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B5" w:rsidRPr="00D767D9" w:rsidRDefault="00D767D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Rating </w:t>
      </w:r>
      <w:r w:rsidR="00EA0B71">
        <w:rPr>
          <w:rFonts w:hint="eastAsia"/>
          <w:b/>
          <w:sz w:val="28"/>
          <w:szCs w:val="28"/>
        </w:rPr>
        <w:t xml:space="preserve">Session for </w:t>
      </w:r>
      <w:r w:rsidR="0030253D">
        <w:rPr>
          <w:rFonts w:hint="eastAsia"/>
          <w:b/>
          <w:sz w:val="28"/>
          <w:szCs w:val="28"/>
        </w:rPr>
        <w:t xml:space="preserve">the </w:t>
      </w:r>
      <w:r w:rsidRPr="00D767D9">
        <w:rPr>
          <w:rFonts w:hint="eastAsia"/>
          <w:b/>
          <w:sz w:val="28"/>
          <w:szCs w:val="28"/>
        </w:rPr>
        <w:t xml:space="preserve">Discussion Task </w:t>
      </w:r>
      <w:r w:rsidR="0030253D">
        <w:rPr>
          <w:rFonts w:hint="eastAsia"/>
          <w:b/>
          <w:sz w:val="28"/>
          <w:szCs w:val="28"/>
        </w:rPr>
        <w:t xml:space="preserve">Used </w:t>
      </w:r>
      <w:r w:rsidR="00EA0B71">
        <w:rPr>
          <w:rFonts w:hint="eastAsia"/>
          <w:b/>
          <w:sz w:val="28"/>
          <w:szCs w:val="28"/>
        </w:rPr>
        <w:t>in the IE Program</w:t>
      </w:r>
    </w:p>
    <w:p w:rsidR="00D767D9" w:rsidRDefault="00D767D9">
      <w:pPr>
        <w:rPr>
          <w:rFonts w:hint="eastAsia"/>
        </w:rPr>
      </w:pPr>
    </w:p>
    <w:p w:rsidR="00D767D9" w:rsidRPr="00D767D9" w:rsidRDefault="00D767D9">
      <w:pPr>
        <w:rPr>
          <w:rFonts w:hint="eastAsia"/>
          <w:b/>
          <w:sz w:val="22"/>
        </w:rPr>
      </w:pPr>
      <w:r w:rsidRPr="00D767D9">
        <w:rPr>
          <w:rFonts w:hint="eastAsia"/>
          <w:b/>
          <w:sz w:val="22"/>
        </w:rPr>
        <w:t>1 August 2014</w:t>
      </w:r>
    </w:p>
    <w:p w:rsidR="00D767D9" w:rsidRDefault="00D767D9" w:rsidP="00D767D9">
      <w:pPr>
        <w:pStyle w:val="a5"/>
        <w:numPr>
          <w:ilvl w:val="0"/>
          <w:numId w:val="1"/>
        </w:numPr>
        <w:ind w:leftChars="0"/>
        <w:rPr>
          <w:rFonts w:hint="eastAsia"/>
          <w:u w:val="single"/>
        </w:rPr>
      </w:pPr>
      <w:r w:rsidRPr="00D767D9">
        <w:rPr>
          <w:rFonts w:hint="eastAsia"/>
          <w:u w:val="single"/>
        </w:rPr>
        <w:t>Purpose</w:t>
      </w:r>
    </w:p>
    <w:p w:rsidR="00D767D9" w:rsidRDefault="00D767D9" w:rsidP="00D767D9">
      <w:pPr>
        <w:rPr>
          <w:rFonts w:hint="eastAsia"/>
        </w:rPr>
      </w:pPr>
      <w:r>
        <w:rPr>
          <w:rFonts w:hint="eastAsia"/>
        </w:rPr>
        <w:t xml:space="preserve">To assess the IE Discussion task, 6 teachers watched </w:t>
      </w:r>
      <w:r w:rsidR="00EA0B71">
        <w:rPr>
          <w:rFonts w:hint="eastAsia"/>
        </w:rPr>
        <w:t xml:space="preserve">26 DVDs which recorded </w:t>
      </w:r>
      <w:r>
        <w:rPr>
          <w:rFonts w:hint="eastAsia"/>
        </w:rPr>
        <w:t>68 students in small groups doing discussions</w:t>
      </w:r>
      <w:r w:rsidR="00EA0B71">
        <w:rPr>
          <w:rFonts w:hint="eastAsia"/>
        </w:rPr>
        <w:t xml:space="preserve"> in May (pre-test) and in July (post-test). </w:t>
      </w:r>
      <w:r w:rsidR="0030253D">
        <w:rPr>
          <w:rFonts w:hint="eastAsia"/>
        </w:rPr>
        <w:t>One purpose was to produce a statistical measure of the task</w:t>
      </w:r>
      <w:r w:rsidR="0030253D">
        <w:t>’</w:t>
      </w:r>
      <w:r w:rsidR="0030253D">
        <w:rPr>
          <w:rFonts w:hint="eastAsia"/>
        </w:rPr>
        <w:t xml:space="preserve">s effectiveness. Second, Professor Gregory Strong had the teachers discuss improvements to the rating </w:t>
      </w:r>
      <w:r w:rsidR="0030253D">
        <w:t>scale</w:t>
      </w:r>
      <w:r w:rsidR="0030253D">
        <w:rPr>
          <w:rFonts w:hint="eastAsia"/>
        </w:rPr>
        <w:t xml:space="preserve"> and new ways of teaching small group discussion.</w:t>
      </w:r>
    </w:p>
    <w:p w:rsidR="00D767D9" w:rsidRPr="00D767D9" w:rsidRDefault="00D767D9" w:rsidP="00D767D9">
      <w:pPr>
        <w:rPr>
          <w:rFonts w:hint="eastAsia"/>
        </w:rPr>
      </w:pPr>
    </w:p>
    <w:p w:rsidR="00D767D9" w:rsidRPr="00D767D9" w:rsidRDefault="00D767D9" w:rsidP="00D767D9">
      <w:pPr>
        <w:pStyle w:val="a5"/>
        <w:numPr>
          <w:ilvl w:val="0"/>
          <w:numId w:val="1"/>
        </w:numPr>
        <w:ind w:leftChars="0"/>
        <w:rPr>
          <w:rFonts w:hint="eastAsia"/>
          <w:u w:val="single"/>
        </w:rPr>
      </w:pPr>
      <w:r>
        <w:rPr>
          <w:rFonts w:hint="eastAsia"/>
          <w:u w:val="single"/>
        </w:rPr>
        <w:t>The Session</w:t>
      </w:r>
      <w:r>
        <w:rPr>
          <w:rFonts w:hint="eastAsia"/>
        </w:rPr>
        <w:t xml:space="preserve"> (9:15AM -1:15PM)</w:t>
      </w:r>
    </w:p>
    <w:p w:rsidR="00D767D9" w:rsidRDefault="00D767D9" w:rsidP="00D767D9">
      <w:pPr>
        <w:pStyle w:val="a5"/>
        <w:ind w:leftChars="0" w:left="360"/>
        <w:rPr>
          <w:rFonts w:hint="eastAsia"/>
        </w:rPr>
      </w:pPr>
      <w:r>
        <w:rPr>
          <w:rFonts w:hint="eastAsia"/>
        </w:rPr>
        <w:t xml:space="preserve">Earlier in the semester, 6 teachers agreed to be part of the </w:t>
      </w:r>
      <w:r>
        <w:t>research</w:t>
      </w:r>
      <w:r>
        <w:rPr>
          <w:rFonts w:hint="eastAsia"/>
        </w:rPr>
        <w:t>. Professor Gregory Strong videotaped a pre-test and post-te</w:t>
      </w:r>
      <w:r w:rsidR="00EA0B71">
        <w:rPr>
          <w:rFonts w:hint="eastAsia"/>
        </w:rPr>
        <w:t>s</w:t>
      </w:r>
      <w:r>
        <w:rPr>
          <w:rFonts w:hint="eastAsia"/>
        </w:rPr>
        <w:t>t</w:t>
      </w:r>
      <w:r w:rsidR="00EA0B71">
        <w:rPr>
          <w:rFonts w:hint="eastAsia"/>
        </w:rPr>
        <w:t xml:space="preserve"> </w:t>
      </w:r>
      <w:r>
        <w:rPr>
          <w:rFonts w:hint="eastAsia"/>
        </w:rPr>
        <w:t xml:space="preserve">English </w:t>
      </w:r>
      <w:r w:rsidR="00EA0B71">
        <w:rPr>
          <w:rFonts w:hint="eastAsia"/>
        </w:rPr>
        <w:t xml:space="preserve">of all the students. Following this procedure, the 6 teachers met with Professor Gregory Strong and reviewed the rating scale of the IE </w:t>
      </w:r>
      <w:r w:rsidR="00EA0B71">
        <w:t>discussion</w:t>
      </w:r>
      <w:r w:rsidR="00EA0B71">
        <w:rPr>
          <w:rFonts w:hint="eastAsia"/>
        </w:rPr>
        <w:t xml:space="preserve"> task. This scale has 3 different </w:t>
      </w:r>
      <w:r w:rsidR="0030253D">
        <w:rPr>
          <w:rFonts w:hint="eastAsia"/>
        </w:rPr>
        <w:t>categories: Expression (rating how each student</w:t>
      </w:r>
      <w:r w:rsidR="0030253D">
        <w:t>’</w:t>
      </w:r>
      <w:r w:rsidR="0030253D">
        <w:rPr>
          <w:rFonts w:hint="eastAsia"/>
        </w:rPr>
        <w:t xml:space="preserve">s </w:t>
      </w:r>
      <w:r w:rsidR="0030253D">
        <w:t>summarized a newspaper article from the Japan Times online), Questioning (</w:t>
      </w:r>
      <w:r w:rsidR="0030253D">
        <w:rPr>
          <w:rFonts w:hint="eastAsia"/>
        </w:rPr>
        <w:t xml:space="preserve">rating how </w:t>
      </w:r>
      <w:r w:rsidR="0030253D">
        <w:t xml:space="preserve">each student prepared 3 questions and </w:t>
      </w:r>
      <w:r w:rsidR="0030253D">
        <w:rPr>
          <w:rFonts w:hint="eastAsia"/>
        </w:rPr>
        <w:t>used them in the discussion</w:t>
      </w:r>
      <w:r w:rsidR="0030253D">
        <w:t>), Nonverbal communication (</w:t>
      </w:r>
      <w:r w:rsidR="0030253D">
        <w:rPr>
          <w:rFonts w:hint="eastAsia"/>
        </w:rPr>
        <w:t>rating how each student used gestures and eye contact and posture to encourage their partners in the small group to contribute to the discussion). Each category had a possible score of 1-3 points.</w:t>
      </w:r>
    </w:p>
    <w:p w:rsidR="00EA0B71" w:rsidRDefault="00EA0B71" w:rsidP="00EA0B71">
      <w:pPr>
        <w:rPr>
          <w:rFonts w:hint="eastAsia"/>
        </w:rPr>
      </w:pPr>
    </w:p>
    <w:p w:rsidR="00EA0B71" w:rsidRDefault="00EA0B71" w:rsidP="00EA0B71">
      <w:pPr>
        <w:pStyle w:val="a5"/>
        <w:numPr>
          <w:ilvl w:val="0"/>
          <w:numId w:val="1"/>
        </w:numPr>
        <w:ind w:leftChars="0"/>
        <w:rPr>
          <w:rFonts w:hint="eastAsia"/>
          <w:u w:val="single"/>
        </w:rPr>
      </w:pPr>
      <w:r w:rsidRPr="00EA0B71">
        <w:rPr>
          <w:rFonts w:hint="eastAsia"/>
          <w:u w:val="single"/>
        </w:rPr>
        <w:t>Names of the teachers in the Session</w:t>
      </w:r>
    </w:p>
    <w:p w:rsidR="00EA0B71" w:rsidRDefault="00EA0B71" w:rsidP="00EA0B71">
      <w:pPr>
        <w:rPr>
          <w:rFonts w:hint="eastAsia"/>
        </w:rPr>
      </w:pPr>
      <w:r>
        <w:rPr>
          <w:rFonts w:hint="eastAsia"/>
        </w:rPr>
        <w:t>Armstrong, Hamilton</w:t>
      </w:r>
    </w:p>
    <w:p w:rsidR="00EA0B71" w:rsidRDefault="00EA0B71" w:rsidP="00EA0B71">
      <w:pPr>
        <w:rPr>
          <w:rFonts w:hint="eastAsia"/>
        </w:rPr>
      </w:pPr>
      <w:proofErr w:type="spellStart"/>
      <w:r>
        <w:rPr>
          <w:rFonts w:hint="eastAsia"/>
        </w:rPr>
        <w:t>Bulach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Juergen</w:t>
      </w:r>
      <w:proofErr w:type="spellEnd"/>
    </w:p>
    <w:p w:rsidR="00EA0B71" w:rsidRDefault="00EA0B71" w:rsidP="00EA0B71">
      <w:pPr>
        <w:rPr>
          <w:rFonts w:hint="eastAsia"/>
        </w:rPr>
      </w:pPr>
      <w:proofErr w:type="spellStart"/>
      <w:r>
        <w:rPr>
          <w:rFonts w:hint="eastAsia"/>
        </w:rPr>
        <w:t>Fulhendorf</w:t>
      </w:r>
      <w:proofErr w:type="spellEnd"/>
      <w:r>
        <w:rPr>
          <w:rFonts w:hint="eastAsia"/>
        </w:rPr>
        <w:t>, Arno</w:t>
      </w:r>
    </w:p>
    <w:p w:rsidR="00EA0B71" w:rsidRDefault="00EA0B71" w:rsidP="00EA0B71">
      <w:pPr>
        <w:rPr>
          <w:rFonts w:hint="eastAsia"/>
        </w:rPr>
      </w:pPr>
      <w:r>
        <w:rPr>
          <w:rFonts w:hint="eastAsia"/>
        </w:rPr>
        <w:t>Howl, Paul</w:t>
      </w:r>
    </w:p>
    <w:p w:rsidR="00EA0B71" w:rsidRDefault="00EA0B71" w:rsidP="00EA0B71">
      <w:pPr>
        <w:rPr>
          <w:rFonts w:hint="eastAsia"/>
        </w:rPr>
      </w:pPr>
      <w:r>
        <w:rPr>
          <w:rFonts w:hint="eastAsia"/>
        </w:rPr>
        <w:t>Ogawa, Ruby</w:t>
      </w:r>
    </w:p>
    <w:p w:rsidR="00EA0B71" w:rsidRDefault="00EA0B71" w:rsidP="00EA0B71">
      <w:pPr>
        <w:rPr>
          <w:rFonts w:hint="eastAsia"/>
        </w:rPr>
      </w:pPr>
      <w:proofErr w:type="spellStart"/>
      <w:r>
        <w:rPr>
          <w:rFonts w:hint="eastAsia"/>
        </w:rPr>
        <w:t>Zhanje</w:t>
      </w:r>
      <w:proofErr w:type="spellEnd"/>
      <w:r>
        <w:rPr>
          <w:rFonts w:hint="eastAsia"/>
        </w:rPr>
        <w:t>, Will T.</w:t>
      </w:r>
    </w:p>
    <w:p w:rsidR="00EA0B71" w:rsidRDefault="00EA0B71" w:rsidP="00EA0B71">
      <w:pPr>
        <w:rPr>
          <w:rFonts w:hint="eastAsia"/>
        </w:rPr>
      </w:pPr>
    </w:p>
    <w:p w:rsidR="00EA0B71" w:rsidRDefault="00EA0B71" w:rsidP="00EA0B71">
      <w:pPr>
        <w:pStyle w:val="a5"/>
        <w:numPr>
          <w:ilvl w:val="0"/>
          <w:numId w:val="1"/>
        </w:numPr>
        <w:ind w:leftChars="0"/>
        <w:rPr>
          <w:rFonts w:hint="eastAsia"/>
          <w:u w:val="single"/>
        </w:rPr>
      </w:pPr>
      <w:r w:rsidRPr="00EA0B71">
        <w:rPr>
          <w:rFonts w:hint="eastAsia"/>
          <w:u w:val="single"/>
        </w:rPr>
        <w:t>Result</w:t>
      </w:r>
      <w:r>
        <w:rPr>
          <w:rFonts w:hint="eastAsia"/>
          <w:u w:val="single"/>
        </w:rPr>
        <w:t>s</w:t>
      </w:r>
    </w:p>
    <w:p w:rsidR="00EA0B71" w:rsidRPr="0030253D" w:rsidRDefault="00EA0B71" w:rsidP="0030253D">
      <w:r>
        <w:rPr>
          <w:rFonts w:hint="eastAsia"/>
        </w:rPr>
        <w:t xml:space="preserve">The 6 teachers and Professor Gregory Strong watched the videotapes and gave each student a score for their pre-test and their post-test. </w:t>
      </w:r>
      <w:r w:rsidR="0030253D">
        <w:rPr>
          <w:rFonts w:hint="eastAsia"/>
        </w:rPr>
        <w:t xml:space="preserve">The scores ranged from 3 to a possible 9. These scores will be analyzed by SPSS statistical software to determine the effectiveness of our teaching of discussions. Also, </w:t>
      </w:r>
      <w:r w:rsidR="0030253D">
        <w:t>following</w:t>
      </w:r>
      <w:r w:rsidR="0030253D">
        <w:rPr>
          <w:rFonts w:hint="eastAsia"/>
        </w:rPr>
        <w:t xml:space="preserve"> the rating session, teachers discussed changes to the existing rating scale and teaching methods. </w:t>
      </w:r>
    </w:p>
    <w:sectPr w:rsidR="00EA0B71" w:rsidRPr="0030253D" w:rsidSect="001A5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7EC4"/>
    <w:multiLevelType w:val="hybridMultilevel"/>
    <w:tmpl w:val="58762650"/>
    <w:lvl w:ilvl="0" w:tplc="BE54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7D9"/>
    <w:rsid w:val="001A5CB5"/>
    <w:rsid w:val="002E2AF0"/>
    <w:rsid w:val="0030253D"/>
    <w:rsid w:val="00A20336"/>
    <w:rsid w:val="00AA7EB4"/>
    <w:rsid w:val="00B069E5"/>
    <w:rsid w:val="00D767D9"/>
    <w:rsid w:val="00DC496F"/>
    <w:rsid w:val="00EA0B71"/>
    <w:rsid w:val="00F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7D9"/>
  </w:style>
  <w:style w:type="character" w:customStyle="1" w:styleId="a4">
    <w:name w:val="日付 (文字)"/>
    <w:basedOn w:val="a0"/>
    <w:link w:val="a3"/>
    <w:uiPriority w:val="99"/>
    <w:semiHidden/>
    <w:rsid w:val="00D767D9"/>
  </w:style>
  <w:style w:type="paragraph" w:styleId="a5">
    <w:name w:val="List Paragraph"/>
    <w:basedOn w:val="a"/>
    <w:uiPriority w:val="34"/>
    <w:qFormat/>
    <w:rsid w:val="00D767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Dept</dc:creator>
  <cp:lastModifiedBy>English Dept</cp:lastModifiedBy>
  <cp:revision>2</cp:revision>
  <dcterms:created xsi:type="dcterms:W3CDTF">2014-08-01T07:52:00Z</dcterms:created>
  <dcterms:modified xsi:type="dcterms:W3CDTF">2014-08-01T07:52:00Z</dcterms:modified>
</cp:coreProperties>
</file>