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009E8" w14:textId="77777777" w:rsidR="00D95228" w:rsidRPr="00D95228" w:rsidRDefault="00D95228" w:rsidP="00D95228">
      <w:pPr>
        <w:widowControl/>
        <w:autoSpaceDE w:val="0"/>
        <w:autoSpaceDN w:val="0"/>
        <w:adjustRightInd w:val="0"/>
        <w:jc w:val="left"/>
        <w:rPr>
          <w:rFonts w:ascii="Times New Roman" w:hAnsi="Times New Roman" w:cs="Times New Roman"/>
          <w:b/>
          <w:kern w:val="0"/>
          <w:sz w:val="20"/>
          <w:szCs w:val="20"/>
        </w:rPr>
      </w:pPr>
      <w:r w:rsidRPr="00D95228">
        <w:rPr>
          <w:rFonts w:ascii="Times New Roman" w:hAnsi="Times New Roman" w:cs="Times New Roman"/>
          <w:b/>
          <w:kern w:val="0"/>
          <w:sz w:val="20"/>
          <w:szCs w:val="20"/>
        </w:rPr>
        <w:t>Overview</w:t>
      </w:r>
    </w:p>
    <w:p w14:paraId="4628F15B" w14:textId="77777777" w:rsidR="00C21B72" w:rsidRDefault="00D95228" w:rsidP="00C21B72">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The Academic Skills </w:t>
      </w:r>
      <w:r w:rsidR="00C21B72">
        <w:rPr>
          <w:rFonts w:ascii="Times New Roman" w:hAnsi="Times New Roman" w:cs="Times New Roman"/>
          <w:kern w:val="0"/>
          <w:sz w:val="20"/>
          <w:szCs w:val="20"/>
        </w:rPr>
        <w:t xml:space="preserve">(AS) </w:t>
      </w:r>
      <w:r>
        <w:rPr>
          <w:rFonts w:ascii="Times New Roman" w:hAnsi="Times New Roman" w:cs="Times New Roman"/>
          <w:kern w:val="0"/>
          <w:sz w:val="20"/>
          <w:szCs w:val="20"/>
        </w:rPr>
        <w:t xml:space="preserve">class is meant to teach students note-taking skills. The primary activity is to watch and listen to </w:t>
      </w:r>
      <w:r w:rsidR="00C21B72">
        <w:rPr>
          <w:rFonts w:ascii="Times New Roman" w:hAnsi="Times New Roman" w:cs="Times New Roman"/>
          <w:kern w:val="0"/>
          <w:sz w:val="20"/>
          <w:szCs w:val="20"/>
        </w:rPr>
        <w:t>several</w:t>
      </w:r>
      <w:r>
        <w:rPr>
          <w:rFonts w:ascii="Times New Roman" w:hAnsi="Times New Roman" w:cs="Times New Roman"/>
          <w:kern w:val="0"/>
          <w:sz w:val="20"/>
          <w:szCs w:val="20"/>
        </w:rPr>
        <w:t xml:space="preserve"> video lectures on various topics of fifteen to twenty minutes in length. </w:t>
      </w:r>
      <w:r>
        <w:rPr>
          <w:rFonts w:ascii="Times New Roman" w:hAnsi="Times New Roman" w:cs="Times New Roman"/>
          <w:kern w:val="0"/>
          <w:sz w:val="22"/>
          <w:szCs w:val="22"/>
        </w:rPr>
        <w:t xml:space="preserve">As </w:t>
      </w:r>
      <w:r w:rsidR="00C21B72">
        <w:rPr>
          <w:rFonts w:ascii="Times New Roman" w:hAnsi="Times New Roman" w:cs="Times New Roman"/>
          <w:kern w:val="0"/>
          <w:sz w:val="20"/>
          <w:szCs w:val="20"/>
        </w:rPr>
        <w:t>a supplement to that activity, one of our teachers, Jeff Bruce,</w:t>
      </w:r>
      <w:r>
        <w:rPr>
          <w:rFonts w:ascii="Times New Roman" w:hAnsi="Times New Roman" w:cs="Times New Roman"/>
          <w:kern w:val="0"/>
          <w:sz w:val="20"/>
          <w:szCs w:val="20"/>
        </w:rPr>
        <w:t xml:space="preserve"> </w:t>
      </w:r>
      <w:r w:rsidR="00C21B72">
        <w:rPr>
          <w:rFonts w:ascii="Times New Roman" w:hAnsi="Times New Roman" w:cs="Times New Roman"/>
          <w:kern w:val="0"/>
          <w:sz w:val="20"/>
          <w:szCs w:val="20"/>
        </w:rPr>
        <w:t>has introduced an activity in his AS classes that he calls “One-minute Lectures.” Students have responded so favorably to this activity that we have decided to make it a feature of all the AS classes. In this activity--which takes a very small part of each class—students, by turns, give very short lectures (three times in the course of the semester) on topics of their own choosing in front of the class.</w:t>
      </w:r>
    </w:p>
    <w:p w14:paraId="2BC01570" w14:textId="77777777" w:rsidR="00C21B72" w:rsidRDefault="00C21B72" w:rsidP="00C21B72">
      <w:pPr>
        <w:widowControl/>
        <w:autoSpaceDE w:val="0"/>
        <w:autoSpaceDN w:val="0"/>
        <w:adjustRightInd w:val="0"/>
        <w:jc w:val="left"/>
        <w:rPr>
          <w:rFonts w:ascii="Times New Roman" w:hAnsi="Times New Roman" w:cs="Times New Roman"/>
          <w:kern w:val="0"/>
          <w:sz w:val="20"/>
          <w:szCs w:val="20"/>
        </w:rPr>
      </w:pPr>
    </w:p>
    <w:p w14:paraId="03033A50" w14:textId="77777777" w:rsidR="00D95228" w:rsidRDefault="00D95228" w:rsidP="00D95228">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Although this strengthens their </w:t>
      </w:r>
      <w:r w:rsidR="00C21B72">
        <w:rPr>
          <w:rFonts w:ascii="Times New Roman" w:hAnsi="Times New Roman" w:cs="Times New Roman"/>
          <w:kern w:val="0"/>
          <w:sz w:val="20"/>
          <w:szCs w:val="20"/>
        </w:rPr>
        <w:t>capabilities</w:t>
      </w:r>
      <w:r>
        <w:rPr>
          <w:rFonts w:ascii="Times New Roman" w:hAnsi="Times New Roman" w:cs="Times New Roman"/>
          <w:kern w:val="0"/>
          <w:sz w:val="20"/>
          <w:szCs w:val="20"/>
        </w:rPr>
        <w:t xml:space="preserve"> as speakers, the primary purpose is to strengthen the listening abilities of the audience.</w:t>
      </w:r>
      <w:r w:rsidR="00C21B72">
        <w:rPr>
          <w:rFonts w:ascii="Times New Roman" w:hAnsi="Times New Roman" w:cs="Times New Roman"/>
          <w:kern w:val="0"/>
          <w:sz w:val="20"/>
          <w:szCs w:val="20"/>
        </w:rPr>
        <w:t xml:space="preserve"> There are the added benefits of improving class cohesion (in a course in which much of the work is carried out quite independently) and helping students bond with each as they find out about each other’s interests and, potentially, backgrounds.</w:t>
      </w:r>
    </w:p>
    <w:p w14:paraId="2DE0D3A0" w14:textId="77777777" w:rsidR="00875147" w:rsidRDefault="00875147" w:rsidP="00D95228">
      <w:pPr>
        <w:widowControl/>
        <w:autoSpaceDE w:val="0"/>
        <w:autoSpaceDN w:val="0"/>
        <w:adjustRightInd w:val="0"/>
        <w:jc w:val="left"/>
        <w:rPr>
          <w:rFonts w:ascii="Times New Roman" w:hAnsi="Times New Roman" w:cs="Times New Roman"/>
          <w:b/>
          <w:kern w:val="0"/>
          <w:sz w:val="20"/>
          <w:szCs w:val="20"/>
        </w:rPr>
      </w:pPr>
    </w:p>
    <w:p w14:paraId="25235C53" w14:textId="77777777" w:rsidR="00D95228" w:rsidRPr="00D95228" w:rsidRDefault="00D95228" w:rsidP="00D95228">
      <w:pPr>
        <w:widowControl/>
        <w:autoSpaceDE w:val="0"/>
        <w:autoSpaceDN w:val="0"/>
        <w:adjustRightInd w:val="0"/>
        <w:jc w:val="left"/>
        <w:rPr>
          <w:rFonts w:ascii="Times New Roman" w:hAnsi="Times New Roman" w:cs="Times New Roman"/>
          <w:b/>
          <w:kern w:val="0"/>
          <w:sz w:val="20"/>
          <w:szCs w:val="20"/>
        </w:rPr>
      </w:pPr>
      <w:r w:rsidRPr="00D95228">
        <w:rPr>
          <w:rFonts w:ascii="Times New Roman" w:hAnsi="Times New Roman" w:cs="Times New Roman"/>
          <w:b/>
          <w:kern w:val="0"/>
          <w:sz w:val="20"/>
          <w:szCs w:val="20"/>
        </w:rPr>
        <w:t>Format of the Activity</w:t>
      </w:r>
    </w:p>
    <w:p w14:paraId="5899934C" w14:textId="77777777" w:rsidR="0013417D" w:rsidRPr="0013417D" w:rsidRDefault="00D95228" w:rsidP="0013417D">
      <w:pPr>
        <w:pStyle w:val="a7"/>
        <w:widowControl/>
        <w:numPr>
          <w:ilvl w:val="0"/>
          <w:numId w:val="1"/>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 xml:space="preserve">Each </w:t>
      </w:r>
      <w:r w:rsidR="00AE5219">
        <w:rPr>
          <w:rFonts w:ascii="Times New Roman" w:hAnsi="Times New Roman" w:cs="Times New Roman"/>
          <w:kern w:val="0"/>
          <w:sz w:val="20"/>
          <w:szCs w:val="20"/>
        </w:rPr>
        <w:t>speaker</w:t>
      </w:r>
      <w:r w:rsidR="00C21B72" w:rsidRPr="0013417D">
        <w:rPr>
          <w:rFonts w:ascii="Times New Roman" w:hAnsi="Times New Roman" w:cs="Times New Roman"/>
          <w:kern w:val="0"/>
          <w:sz w:val="20"/>
          <w:szCs w:val="20"/>
        </w:rPr>
        <w:t xml:space="preserve"> speaks for one minute. The teacher</w:t>
      </w:r>
      <w:r w:rsidRPr="0013417D">
        <w:rPr>
          <w:rFonts w:ascii="Times New Roman" w:hAnsi="Times New Roman" w:cs="Times New Roman"/>
          <w:kern w:val="0"/>
          <w:sz w:val="20"/>
          <w:szCs w:val="20"/>
        </w:rPr>
        <w:t xml:space="preserve"> time</w:t>
      </w:r>
      <w:r w:rsidR="00C21B72" w:rsidRPr="0013417D">
        <w:rPr>
          <w:rFonts w:ascii="Times New Roman" w:hAnsi="Times New Roman" w:cs="Times New Roman"/>
          <w:kern w:val="0"/>
          <w:sz w:val="20"/>
          <w:szCs w:val="20"/>
        </w:rPr>
        <w:t>s</w:t>
      </w:r>
      <w:r w:rsidRPr="0013417D">
        <w:rPr>
          <w:rFonts w:ascii="Times New Roman" w:hAnsi="Times New Roman" w:cs="Times New Roman"/>
          <w:kern w:val="0"/>
          <w:sz w:val="20"/>
          <w:szCs w:val="20"/>
        </w:rPr>
        <w:t xml:space="preserve"> them so they will notice if their speeches are too short. </w:t>
      </w:r>
      <w:r w:rsidR="00C21B72" w:rsidRPr="0013417D">
        <w:rPr>
          <w:rFonts w:ascii="Times New Roman" w:hAnsi="Times New Roman" w:cs="Times New Roman"/>
          <w:kern w:val="0"/>
          <w:sz w:val="20"/>
          <w:szCs w:val="20"/>
        </w:rPr>
        <w:t>The students are</w:t>
      </w:r>
      <w:r w:rsidR="00AE5219">
        <w:rPr>
          <w:rFonts w:ascii="Times New Roman" w:hAnsi="Times New Roman" w:cs="Times New Roman"/>
          <w:kern w:val="0"/>
          <w:sz w:val="20"/>
          <w:szCs w:val="20"/>
        </w:rPr>
        <w:t xml:space="preserve"> cut off at the end of one</w:t>
      </w:r>
      <w:r w:rsidRPr="0013417D">
        <w:rPr>
          <w:rFonts w:ascii="Times New Roman" w:hAnsi="Times New Roman" w:cs="Times New Roman"/>
          <w:kern w:val="0"/>
          <w:sz w:val="20"/>
          <w:szCs w:val="20"/>
        </w:rPr>
        <w:t xml:space="preserve"> minute. </w:t>
      </w:r>
      <w:r w:rsidR="00705B1F" w:rsidRPr="0013417D">
        <w:rPr>
          <w:rFonts w:ascii="Times New Roman" w:hAnsi="Times New Roman" w:cs="Times New Roman"/>
          <w:kern w:val="0"/>
          <w:sz w:val="20"/>
          <w:szCs w:val="20"/>
        </w:rPr>
        <w:t>Students are instructed to</w:t>
      </w:r>
      <w:r w:rsidRPr="0013417D">
        <w:rPr>
          <w:rFonts w:ascii="Times New Roman" w:hAnsi="Times New Roman" w:cs="Times New Roman"/>
          <w:kern w:val="0"/>
          <w:sz w:val="20"/>
          <w:szCs w:val="20"/>
        </w:rPr>
        <w:t xml:space="preserve"> practice beforehand to </w:t>
      </w:r>
      <w:r w:rsidR="00705B1F" w:rsidRPr="0013417D">
        <w:rPr>
          <w:rFonts w:ascii="Times New Roman" w:hAnsi="Times New Roman" w:cs="Times New Roman"/>
          <w:kern w:val="0"/>
          <w:sz w:val="20"/>
          <w:szCs w:val="20"/>
        </w:rPr>
        <w:t xml:space="preserve">make sure that their speeches are one </w:t>
      </w:r>
      <w:r w:rsidRPr="0013417D">
        <w:rPr>
          <w:rFonts w:ascii="Times New Roman" w:hAnsi="Times New Roman" w:cs="Times New Roman"/>
          <w:kern w:val="0"/>
          <w:sz w:val="20"/>
          <w:szCs w:val="20"/>
        </w:rPr>
        <w:t>minute long.</w:t>
      </w:r>
    </w:p>
    <w:p w14:paraId="16B4BED3" w14:textId="77777777" w:rsidR="0013417D" w:rsidRPr="0013417D" w:rsidRDefault="00D95228" w:rsidP="0013417D">
      <w:pPr>
        <w:pStyle w:val="a7"/>
        <w:widowControl/>
        <w:numPr>
          <w:ilvl w:val="0"/>
          <w:numId w:val="1"/>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 xml:space="preserve">Each speaker speaks from </w:t>
      </w:r>
      <w:r w:rsidRPr="0013417D">
        <w:rPr>
          <w:rFonts w:ascii="Times New Roman" w:hAnsi="Times New Roman" w:cs="Times New Roman"/>
          <w:i/>
          <w:kern w:val="0"/>
          <w:sz w:val="20"/>
          <w:szCs w:val="20"/>
        </w:rPr>
        <w:t xml:space="preserve">notes, </w:t>
      </w:r>
      <w:r w:rsidRPr="0013417D">
        <w:rPr>
          <w:rFonts w:ascii="Times New Roman" w:hAnsi="Times New Roman" w:cs="Times New Roman"/>
          <w:kern w:val="0"/>
          <w:sz w:val="20"/>
          <w:szCs w:val="20"/>
        </w:rPr>
        <w:t xml:space="preserve">not from a script. </w:t>
      </w:r>
      <w:r w:rsidR="00705B1F" w:rsidRPr="0013417D">
        <w:rPr>
          <w:rFonts w:ascii="Times New Roman" w:hAnsi="Times New Roman" w:cs="Times New Roman"/>
          <w:kern w:val="0"/>
          <w:sz w:val="20"/>
          <w:szCs w:val="20"/>
        </w:rPr>
        <w:t xml:space="preserve">They are allowed to </w:t>
      </w:r>
      <w:r w:rsidRPr="0013417D">
        <w:rPr>
          <w:rFonts w:ascii="Times New Roman" w:hAnsi="Times New Roman" w:cs="Times New Roman"/>
          <w:kern w:val="0"/>
          <w:sz w:val="20"/>
          <w:szCs w:val="20"/>
        </w:rPr>
        <w:t xml:space="preserve">write down a maximum of twenty </w:t>
      </w:r>
      <w:r w:rsidR="00705B1F" w:rsidRPr="0013417D">
        <w:rPr>
          <w:rFonts w:ascii="Times New Roman" w:hAnsi="Times New Roman" w:cs="Times New Roman"/>
          <w:kern w:val="0"/>
          <w:sz w:val="20"/>
          <w:szCs w:val="20"/>
        </w:rPr>
        <w:t>“</w:t>
      </w:r>
      <w:r w:rsidRPr="0013417D">
        <w:rPr>
          <w:rFonts w:ascii="Times New Roman" w:hAnsi="Times New Roman" w:cs="Times New Roman"/>
          <w:kern w:val="0"/>
          <w:sz w:val="20"/>
          <w:szCs w:val="20"/>
        </w:rPr>
        <w:t>main points</w:t>
      </w:r>
      <w:r w:rsidR="00705B1F" w:rsidRPr="0013417D">
        <w:rPr>
          <w:rFonts w:ascii="Times New Roman" w:hAnsi="Times New Roman" w:cs="Times New Roman"/>
          <w:kern w:val="0"/>
          <w:sz w:val="20"/>
          <w:szCs w:val="20"/>
        </w:rPr>
        <w:t>”</w:t>
      </w:r>
      <w:r w:rsidRPr="0013417D">
        <w:rPr>
          <w:rFonts w:ascii="Times New Roman" w:hAnsi="Times New Roman" w:cs="Times New Roman"/>
          <w:kern w:val="0"/>
          <w:sz w:val="20"/>
          <w:szCs w:val="20"/>
        </w:rPr>
        <w:t xml:space="preserve"> on a single note card.</w:t>
      </w:r>
    </w:p>
    <w:p w14:paraId="2F0973EE" w14:textId="77777777" w:rsidR="0013417D" w:rsidRPr="0013417D" w:rsidRDefault="00D95228" w:rsidP="0013417D">
      <w:pPr>
        <w:pStyle w:val="a7"/>
        <w:widowControl/>
        <w:numPr>
          <w:ilvl w:val="0"/>
          <w:numId w:val="1"/>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 xml:space="preserve">During each speech, the members of the audience </w:t>
      </w:r>
      <w:r w:rsidR="00705B1F" w:rsidRPr="0013417D">
        <w:rPr>
          <w:rFonts w:ascii="Times New Roman" w:hAnsi="Times New Roman" w:cs="Times New Roman"/>
          <w:kern w:val="0"/>
          <w:sz w:val="20"/>
          <w:szCs w:val="20"/>
        </w:rPr>
        <w:t>try to identify</w:t>
      </w:r>
      <w:r w:rsidRPr="0013417D">
        <w:rPr>
          <w:rFonts w:ascii="Times New Roman" w:hAnsi="Times New Roman" w:cs="Times New Roman"/>
          <w:kern w:val="0"/>
          <w:sz w:val="20"/>
          <w:szCs w:val="20"/>
        </w:rPr>
        <w:t xml:space="preserve"> as many key terms </w:t>
      </w:r>
      <w:r w:rsidR="00705B1F" w:rsidRPr="0013417D">
        <w:rPr>
          <w:rFonts w:ascii="Times New Roman" w:hAnsi="Times New Roman" w:cs="Times New Roman"/>
          <w:kern w:val="0"/>
          <w:sz w:val="20"/>
          <w:szCs w:val="20"/>
        </w:rPr>
        <w:t>as they can and write them down.</w:t>
      </w:r>
      <w:r w:rsidRPr="0013417D">
        <w:rPr>
          <w:rFonts w:ascii="Times New Roman" w:hAnsi="Times New Roman" w:cs="Times New Roman"/>
          <w:kern w:val="0"/>
          <w:sz w:val="20"/>
          <w:szCs w:val="20"/>
        </w:rPr>
        <w:t xml:space="preserve"> The aim is to guess which terms t</w:t>
      </w:r>
      <w:r w:rsidR="00705B1F" w:rsidRPr="0013417D">
        <w:rPr>
          <w:rFonts w:ascii="Times New Roman" w:hAnsi="Times New Roman" w:cs="Times New Roman"/>
          <w:kern w:val="0"/>
          <w:sz w:val="20"/>
          <w:szCs w:val="20"/>
        </w:rPr>
        <w:t>he speaker chose as main points. T</w:t>
      </w:r>
      <w:r w:rsidRPr="0013417D">
        <w:rPr>
          <w:rFonts w:ascii="Times New Roman" w:hAnsi="Times New Roman" w:cs="Times New Roman"/>
          <w:kern w:val="0"/>
          <w:sz w:val="20"/>
          <w:szCs w:val="20"/>
        </w:rPr>
        <w:t xml:space="preserve">hat is, the terms that the speaker </w:t>
      </w:r>
      <w:r w:rsidR="00705B1F" w:rsidRPr="0013417D">
        <w:rPr>
          <w:rFonts w:ascii="Times New Roman" w:hAnsi="Times New Roman" w:cs="Times New Roman"/>
          <w:kern w:val="0"/>
          <w:sz w:val="20"/>
          <w:szCs w:val="20"/>
        </w:rPr>
        <w:t>wrote down on his/her note</w:t>
      </w:r>
      <w:r w:rsidR="003C0EB7" w:rsidRPr="0013417D">
        <w:rPr>
          <w:rFonts w:ascii="Times New Roman" w:hAnsi="Times New Roman" w:cs="Times New Roman"/>
          <w:kern w:val="0"/>
          <w:sz w:val="20"/>
          <w:szCs w:val="20"/>
        </w:rPr>
        <w:t>card beforehand.</w:t>
      </w:r>
    </w:p>
    <w:p w14:paraId="18B12BAF" w14:textId="77777777" w:rsidR="0013417D" w:rsidRPr="0013417D" w:rsidRDefault="00D95228" w:rsidP="0013417D">
      <w:pPr>
        <w:pStyle w:val="a7"/>
        <w:widowControl/>
        <w:numPr>
          <w:ilvl w:val="0"/>
          <w:numId w:val="1"/>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 xml:space="preserve">After all the speeches </w:t>
      </w:r>
      <w:r w:rsidR="00705B1F" w:rsidRPr="0013417D">
        <w:rPr>
          <w:rFonts w:ascii="Times New Roman" w:hAnsi="Times New Roman" w:cs="Times New Roman"/>
          <w:kern w:val="0"/>
          <w:sz w:val="20"/>
          <w:szCs w:val="20"/>
        </w:rPr>
        <w:t>for the day have been completed</w:t>
      </w:r>
      <w:r w:rsidRPr="0013417D">
        <w:rPr>
          <w:rFonts w:ascii="Times New Roman" w:hAnsi="Times New Roman" w:cs="Times New Roman"/>
          <w:kern w:val="0"/>
          <w:sz w:val="20"/>
          <w:szCs w:val="20"/>
        </w:rPr>
        <w:t>, the speakers show the contents of their note cards to the class.</w:t>
      </w:r>
      <w:r w:rsidR="003C0EB7" w:rsidRPr="0013417D">
        <w:rPr>
          <w:rFonts w:ascii="Times New Roman" w:hAnsi="Times New Roman" w:cs="Times New Roman"/>
          <w:kern w:val="0"/>
          <w:sz w:val="20"/>
          <w:szCs w:val="20"/>
        </w:rPr>
        <w:t xml:space="preserve"> This can be done using the OHC (overhead camera).</w:t>
      </w:r>
    </w:p>
    <w:p w14:paraId="5FE59138" w14:textId="77777777" w:rsidR="0013417D" w:rsidRPr="0013417D" w:rsidRDefault="00D95228" w:rsidP="0013417D">
      <w:pPr>
        <w:pStyle w:val="a7"/>
        <w:widowControl/>
        <w:numPr>
          <w:ilvl w:val="0"/>
          <w:numId w:val="1"/>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 xml:space="preserve">The members of the audience circle </w:t>
      </w:r>
      <w:r w:rsidR="003C0EB7" w:rsidRPr="0013417D">
        <w:rPr>
          <w:rFonts w:ascii="Times New Roman" w:hAnsi="Times New Roman" w:cs="Times New Roman"/>
          <w:kern w:val="0"/>
          <w:sz w:val="20"/>
          <w:szCs w:val="20"/>
        </w:rPr>
        <w:t>t</w:t>
      </w:r>
      <w:r w:rsidRPr="0013417D">
        <w:rPr>
          <w:rFonts w:ascii="Times New Roman" w:hAnsi="Times New Roman" w:cs="Times New Roman"/>
          <w:kern w:val="0"/>
          <w:sz w:val="20"/>
          <w:szCs w:val="20"/>
        </w:rPr>
        <w:t xml:space="preserve">erms on their </w:t>
      </w:r>
      <w:r w:rsidR="003C0EB7" w:rsidRPr="0013417D">
        <w:rPr>
          <w:rFonts w:ascii="Times New Roman" w:hAnsi="Times New Roman" w:cs="Times New Roman"/>
          <w:kern w:val="0"/>
          <w:sz w:val="20"/>
          <w:szCs w:val="20"/>
        </w:rPr>
        <w:t>lists</w:t>
      </w:r>
      <w:r w:rsidRPr="0013417D">
        <w:rPr>
          <w:rFonts w:ascii="Times New Roman" w:hAnsi="Times New Roman" w:cs="Times New Roman"/>
          <w:kern w:val="0"/>
          <w:sz w:val="20"/>
          <w:szCs w:val="20"/>
        </w:rPr>
        <w:t xml:space="preserve"> </w:t>
      </w:r>
      <w:r w:rsidR="00705B1F" w:rsidRPr="0013417D">
        <w:rPr>
          <w:rFonts w:ascii="Times New Roman" w:hAnsi="Times New Roman" w:cs="Times New Roman"/>
          <w:kern w:val="0"/>
          <w:sz w:val="20"/>
          <w:szCs w:val="20"/>
        </w:rPr>
        <w:t>that</w:t>
      </w:r>
      <w:r w:rsidRPr="0013417D">
        <w:rPr>
          <w:rFonts w:ascii="Times New Roman" w:hAnsi="Times New Roman" w:cs="Times New Roman"/>
          <w:kern w:val="0"/>
          <w:sz w:val="20"/>
          <w:szCs w:val="20"/>
        </w:rPr>
        <w:t xml:space="preserve"> also appeared on the</w:t>
      </w:r>
      <w:r w:rsidR="003C0EB7" w:rsidRPr="0013417D">
        <w:rPr>
          <w:rFonts w:ascii="Times New Roman" w:hAnsi="Times New Roman" w:cs="Times New Roman"/>
          <w:kern w:val="0"/>
          <w:sz w:val="20"/>
          <w:szCs w:val="20"/>
        </w:rPr>
        <w:t xml:space="preserve"> </w:t>
      </w:r>
      <w:r w:rsidR="00705B1F" w:rsidRPr="0013417D">
        <w:rPr>
          <w:rFonts w:ascii="Times New Roman" w:hAnsi="Times New Roman" w:cs="Times New Roman"/>
          <w:kern w:val="0"/>
          <w:sz w:val="20"/>
          <w:szCs w:val="20"/>
        </w:rPr>
        <w:t>speakers’ note</w:t>
      </w:r>
      <w:r w:rsidRPr="0013417D">
        <w:rPr>
          <w:rFonts w:ascii="Times New Roman" w:hAnsi="Times New Roman" w:cs="Times New Roman"/>
          <w:kern w:val="0"/>
          <w:sz w:val="20"/>
          <w:szCs w:val="20"/>
        </w:rPr>
        <w:t xml:space="preserve">cards. The aim </w:t>
      </w:r>
      <w:r w:rsidR="003C0EB7" w:rsidRPr="0013417D">
        <w:rPr>
          <w:rFonts w:ascii="Times New Roman" w:hAnsi="Times New Roman" w:cs="Times New Roman"/>
          <w:kern w:val="0"/>
          <w:sz w:val="20"/>
          <w:szCs w:val="20"/>
        </w:rPr>
        <w:t>for the audience is to</w:t>
      </w:r>
      <w:r w:rsidRPr="0013417D">
        <w:rPr>
          <w:rFonts w:ascii="Times New Roman" w:hAnsi="Times New Roman" w:cs="Times New Roman"/>
          <w:kern w:val="0"/>
          <w:sz w:val="20"/>
          <w:szCs w:val="20"/>
        </w:rPr>
        <w:t xml:space="preserve"> </w:t>
      </w:r>
      <w:r w:rsidR="003C0EB7" w:rsidRPr="0013417D">
        <w:rPr>
          <w:rFonts w:ascii="Times New Roman" w:hAnsi="Times New Roman" w:cs="Times New Roman"/>
          <w:kern w:val="0"/>
          <w:sz w:val="20"/>
          <w:szCs w:val="20"/>
        </w:rPr>
        <w:t>identify at least 10 key words from each of the speakers’</w:t>
      </w:r>
      <w:r w:rsidRPr="0013417D">
        <w:rPr>
          <w:rFonts w:ascii="Times New Roman" w:hAnsi="Times New Roman" w:cs="Times New Roman"/>
          <w:kern w:val="0"/>
          <w:sz w:val="20"/>
          <w:szCs w:val="20"/>
        </w:rPr>
        <w:t xml:space="preserve"> card</w:t>
      </w:r>
      <w:r w:rsidR="003C0EB7" w:rsidRPr="0013417D">
        <w:rPr>
          <w:rFonts w:ascii="Times New Roman" w:hAnsi="Times New Roman" w:cs="Times New Roman"/>
          <w:kern w:val="0"/>
          <w:sz w:val="20"/>
          <w:szCs w:val="20"/>
        </w:rPr>
        <w:t>s</w:t>
      </w:r>
      <w:r w:rsidRPr="0013417D">
        <w:rPr>
          <w:rFonts w:ascii="Times New Roman" w:hAnsi="Times New Roman" w:cs="Times New Roman"/>
          <w:kern w:val="0"/>
          <w:sz w:val="20"/>
          <w:szCs w:val="20"/>
        </w:rPr>
        <w:t>.</w:t>
      </w:r>
    </w:p>
    <w:p w14:paraId="0500F77A" w14:textId="77777777" w:rsidR="0013417D" w:rsidRPr="0013417D" w:rsidRDefault="00D95228" w:rsidP="0013417D">
      <w:pPr>
        <w:pStyle w:val="a7"/>
        <w:widowControl/>
        <w:numPr>
          <w:ilvl w:val="0"/>
          <w:numId w:val="1"/>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The score for each person is calculated on a 100-point scale and the one-minute lecture notes from the speakers are handed in.</w:t>
      </w:r>
      <w:r w:rsidR="00705B1F" w:rsidRPr="0013417D">
        <w:rPr>
          <w:rFonts w:ascii="Times New Roman" w:hAnsi="Times New Roman" w:cs="Times New Roman"/>
          <w:kern w:val="0"/>
          <w:sz w:val="20"/>
          <w:szCs w:val="20"/>
        </w:rPr>
        <w:t xml:space="preserve"> [See scoring sheets in the Appendix.]</w:t>
      </w:r>
      <w:bookmarkStart w:id="0" w:name="_GoBack"/>
      <w:bookmarkEnd w:id="0"/>
    </w:p>
    <w:p w14:paraId="1122A68A" w14:textId="77777777" w:rsidR="00875147" w:rsidRDefault="00875147" w:rsidP="00D95228">
      <w:pPr>
        <w:widowControl/>
        <w:autoSpaceDE w:val="0"/>
        <w:autoSpaceDN w:val="0"/>
        <w:adjustRightInd w:val="0"/>
        <w:jc w:val="left"/>
        <w:rPr>
          <w:rFonts w:ascii="Times New Roman" w:hAnsi="Times New Roman" w:cs="Times New Roman"/>
          <w:kern w:val="0"/>
          <w:sz w:val="20"/>
          <w:szCs w:val="20"/>
        </w:rPr>
      </w:pPr>
    </w:p>
    <w:p w14:paraId="795BBDD7" w14:textId="77777777" w:rsidR="0013417D" w:rsidRDefault="0013417D" w:rsidP="00D95228">
      <w:pPr>
        <w:widowControl/>
        <w:autoSpaceDE w:val="0"/>
        <w:autoSpaceDN w:val="0"/>
        <w:adjustRightInd w:val="0"/>
        <w:jc w:val="left"/>
        <w:rPr>
          <w:rFonts w:ascii="Times New Roman" w:hAnsi="Times New Roman" w:cs="Times New Roman"/>
          <w:kern w:val="0"/>
          <w:sz w:val="20"/>
          <w:szCs w:val="20"/>
        </w:rPr>
      </w:pPr>
    </w:p>
    <w:p w14:paraId="4F8EECC5" w14:textId="77777777" w:rsidR="0013417D" w:rsidRDefault="0013417D" w:rsidP="00D95228">
      <w:pPr>
        <w:widowControl/>
        <w:autoSpaceDE w:val="0"/>
        <w:autoSpaceDN w:val="0"/>
        <w:adjustRightInd w:val="0"/>
        <w:jc w:val="left"/>
        <w:rPr>
          <w:rFonts w:ascii="Times New Roman" w:hAnsi="Times New Roman" w:cs="Times New Roman"/>
          <w:kern w:val="0"/>
          <w:sz w:val="20"/>
          <w:szCs w:val="20"/>
        </w:rPr>
      </w:pPr>
    </w:p>
    <w:p w14:paraId="391E3196" w14:textId="77777777" w:rsidR="0013417D" w:rsidRDefault="0013417D" w:rsidP="00D95228">
      <w:pPr>
        <w:widowControl/>
        <w:autoSpaceDE w:val="0"/>
        <w:autoSpaceDN w:val="0"/>
        <w:adjustRightInd w:val="0"/>
        <w:jc w:val="left"/>
        <w:rPr>
          <w:rFonts w:ascii="Times New Roman" w:hAnsi="Times New Roman" w:cs="Times New Roman"/>
          <w:kern w:val="0"/>
          <w:sz w:val="20"/>
          <w:szCs w:val="20"/>
        </w:rPr>
      </w:pPr>
    </w:p>
    <w:p w14:paraId="5661102C" w14:textId="77777777" w:rsidR="00BD1448" w:rsidRPr="0013417D" w:rsidRDefault="00BD1448" w:rsidP="00D95228">
      <w:pPr>
        <w:widowControl/>
        <w:autoSpaceDE w:val="0"/>
        <w:autoSpaceDN w:val="0"/>
        <w:adjustRightInd w:val="0"/>
        <w:jc w:val="left"/>
        <w:rPr>
          <w:rFonts w:ascii="Times New Roman" w:hAnsi="Times New Roman" w:cs="Times New Roman"/>
          <w:kern w:val="0"/>
          <w:sz w:val="20"/>
          <w:szCs w:val="20"/>
        </w:rPr>
      </w:pPr>
      <w:r w:rsidRPr="0013417D">
        <w:rPr>
          <w:rFonts w:ascii="Times New Roman" w:hAnsi="Times New Roman" w:cs="Times New Roman"/>
          <w:b/>
          <w:kern w:val="0"/>
          <w:sz w:val="20"/>
          <w:szCs w:val="20"/>
        </w:rPr>
        <w:lastRenderedPageBreak/>
        <w:t xml:space="preserve">Recommendation: </w:t>
      </w:r>
      <w:r w:rsidRPr="0013417D">
        <w:rPr>
          <w:rFonts w:ascii="Times New Roman" w:hAnsi="Times New Roman" w:cs="Times New Roman"/>
          <w:kern w:val="0"/>
          <w:sz w:val="20"/>
          <w:szCs w:val="20"/>
        </w:rPr>
        <w:t>On the first week of class, introduce this activity to students and create a sign-up sheet. How many one-minute lectures will need to be performed in one class depend</w:t>
      </w:r>
      <w:r w:rsidR="00AE5219">
        <w:rPr>
          <w:rFonts w:ascii="Times New Roman" w:hAnsi="Times New Roman" w:cs="Times New Roman"/>
          <w:kern w:val="0"/>
          <w:sz w:val="20"/>
          <w:szCs w:val="20"/>
        </w:rPr>
        <w:t>s</w:t>
      </w:r>
      <w:r w:rsidRPr="0013417D">
        <w:rPr>
          <w:rFonts w:ascii="Times New Roman" w:hAnsi="Times New Roman" w:cs="Times New Roman"/>
          <w:kern w:val="0"/>
          <w:sz w:val="20"/>
          <w:szCs w:val="20"/>
        </w:rPr>
        <w:t xml:space="preserve"> on the total numb</w:t>
      </w:r>
      <w:r w:rsidR="0013417D" w:rsidRPr="0013417D">
        <w:rPr>
          <w:rFonts w:ascii="Times New Roman" w:hAnsi="Times New Roman" w:cs="Times New Roman"/>
          <w:kern w:val="0"/>
          <w:sz w:val="20"/>
          <w:szCs w:val="20"/>
        </w:rPr>
        <w:t>er of students in the class. I</w:t>
      </w:r>
      <w:r w:rsidRPr="0013417D">
        <w:rPr>
          <w:rFonts w:ascii="Times New Roman" w:hAnsi="Times New Roman" w:cs="Times New Roman"/>
          <w:kern w:val="0"/>
          <w:sz w:val="20"/>
          <w:szCs w:val="20"/>
        </w:rPr>
        <w:t>deally, the</w:t>
      </w:r>
      <w:r w:rsidR="0013417D" w:rsidRPr="0013417D">
        <w:rPr>
          <w:rFonts w:ascii="Times New Roman" w:hAnsi="Times New Roman" w:cs="Times New Roman"/>
          <w:kern w:val="0"/>
          <w:sz w:val="20"/>
          <w:szCs w:val="20"/>
        </w:rPr>
        <w:t>re would be five or six performances per class, with each student carrying out two or three of them</w:t>
      </w:r>
      <w:r w:rsidR="00AE5219">
        <w:rPr>
          <w:rFonts w:ascii="Times New Roman" w:hAnsi="Times New Roman" w:cs="Times New Roman"/>
          <w:kern w:val="0"/>
          <w:sz w:val="20"/>
          <w:szCs w:val="20"/>
        </w:rPr>
        <w:t xml:space="preserve"> in the course of the semester.</w:t>
      </w:r>
    </w:p>
    <w:p w14:paraId="64B6492A" w14:textId="77777777" w:rsidR="00705B1F" w:rsidRDefault="00705B1F" w:rsidP="00D95228">
      <w:pPr>
        <w:widowControl/>
        <w:autoSpaceDE w:val="0"/>
        <w:autoSpaceDN w:val="0"/>
        <w:adjustRightInd w:val="0"/>
        <w:jc w:val="left"/>
        <w:rPr>
          <w:rFonts w:ascii="Times New Roman" w:hAnsi="Times New Roman" w:cs="Times New Roman"/>
          <w:kern w:val="0"/>
          <w:sz w:val="20"/>
          <w:szCs w:val="20"/>
        </w:rPr>
      </w:pPr>
    </w:p>
    <w:p w14:paraId="4021C0A7" w14:textId="77777777" w:rsidR="00705B1F" w:rsidRDefault="00705B1F" w:rsidP="00D95228">
      <w:pPr>
        <w:widowControl/>
        <w:autoSpaceDE w:val="0"/>
        <w:autoSpaceDN w:val="0"/>
        <w:adjustRightInd w:val="0"/>
        <w:jc w:val="left"/>
        <w:rPr>
          <w:rFonts w:ascii="Times New Roman" w:hAnsi="Times New Roman" w:cs="Times New Roman"/>
          <w:kern w:val="0"/>
          <w:sz w:val="20"/>
          <w:szCs w:val="20"/>
        </w:rPr>
      </w:pPr>
    </w:p>
    <w:p w14:paraId="69E88BD3" w14:textId="77777777" w:rsidR="00705B1F" w:rsidRPr="00875147" w:rsidRDefault="00705B1F" w:rsidP="00D95228">
      <w:pPr>
        <w:widowControl/>
        <w:autoSpaceDE w:val="0"/>
        <w:autoSpaceDN w:val="0"/>
        <w:adjustRightInd w:val="0"/>
        <w:jc w:val="left"/>
        <w:rPr>
          <w:rFonts w:ascii="Times New Roman" w:hAnsi="Times New Roman" w:cs="Times New Roman"/>
          <w:kern w:val="0"/>
          <w:sz w:val="20"/>
          <w:szCs w:val="20"/>
        </w:rPr>
      </w:pPr>
    </w:p>
    <w:p w14:paraId="19491098" w14:textId="77777777" w:rsidR="00D95228" w:rsidRPr="00D95228" w:rsidRDefault="00D95228" w:rsidP="00D95228">
      <w:pPr>
        <w:widowControl/>
        <w:autoSpaceDE w:val="0"/>
        <w:autoSpaceDN w:val="0"/>
        <w:adjustRightInd w:val="0"/>
        <w:jc w:val="left"/>
        <w:rPr>
          <w:rFonts w:ascii="Times New Roman" w:hAnsi="Times New Roman" w:cs="Times New Roman"/>
          <w:b/>
          <w:kern w:val="0"/>
          <w:sz w:val="20"/>
          <w:szCs w:val="20"/>
        </w:rPr>
      </w:pPr>
      <w:r w:rsidRPr="00D95228">
        <w:rPr>
          <w:rFonts w:ascii="Times New Roman" w:hAnsi="Times New Roman" w:cs="Times New Roman"/>
          <w:b/>
          <w:kern w:val="0"/>
          <w:sz w:val="20"/>
          <w:szCs w:val="20"/>
        </w:rPr>
        <w:t>Observations</w:t>
      </w:r>
    </w:p>
    <w:p w14:paraId="230E6320" w14:textId="77777777" w:rsidR="00D95228" w:rsidRPr="0013417D" w:rsidRDefault="00705B1F" w:rsidP="0013417D">
      <w:pPr>
        <w:pStyle w:val="a7"/>
        <w:widowControl/>
        <w:numPr>
          <w:ilvl w:val="0"/>
          <w:numId w:val="2"/>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Variety in topic choice</w:t>
      </w:r>
      <w:r w:rsidR="00D95228" w:rsidRPr="0013417D">
        <w:rPr>
          <w:rFonts w:ascii="Times New Roman" w:hAnsi="Times New Roman" w:cs="Times New Roman"/>
          <w:kern w:val="0"/>
          <w:sz w:val="20"/>
          <w:szCs w:val="20"/>
        </w:rPr>
        <w:t xml:space="preserve"> is an important part of the activity. Holidays, places the s</w:t>
      </w:r>
      <w:r w:rsidRPr="0013417D">
        <w:rPr>
          <w:rFonts w:ascii="Times New Roman" w:hAnsi="Times New Roman" w:cs="Times New Roman"/>
          <w:kern w:val="0"/>
          <w:sz w:val="20"/>
          <w:szCs w:val="20"/>
        </w:rPr>
        <w:t>tudents have visited, hometowns,</w:t>
      </w:r>
      <w:r w:rsidR="00D95228" w:rsidRPr="0013417D">
        <w:rPr>
          <w:rFonts w:ascii="Times New Roman" w:hAnsi="Times New Roman" w:cs="Times New Roman"/>
          <w:kern w:val="0"/>
          <w:sz w:val="20"/>
          <w:szCs w:val="20"/>
        </w:rPr>
        <w:t xml:space="preserve"> favorite musical groups</w:t>
      </w:r>
      <w:r w:rsidRPr="0013417D">
        <w:rPr>
          <w:rFonts w:ascii="Times New Roman" w:hAnsi="Times New Roman" w:cs="Times New Roman"/>
          <w:kern w:val="0"/>
          <w:sz w:val="20"/>
          <w:szCs w:val="20"/>
        </w:rPr>
        <w:t>,</w:t>
      </w:r>
      <w:r w:rsidR="00D95228" w:rsidRPr="0013417D">
        <w:rPr>
          <w:rFonts w:ascii="Times New Roman" w:hAnsi="Times New Roman" w:cs="Times New Roman"/>
          <w:kern w:val="0"/>
          <w:sz w:val="20"/>
          <w:szCs w:val="20"/>
        </w:rPr>
        <w:t xml:space="preserve"> and oth</w:t>
      </w:r>
      <w:r w:rsidR="003C0EB7" w:rsidRPr="0013417D">
        <w:rPr>
          <w:rFonts w:ascii="Times New Roman" w:hAnsi="Times New Roman" w:cs="Times New Roman"/>
          <w:kern w:val="0"/>
          <w:sz w:val="20"/>
          <w:szCs w:val="20"/>
        </w:rPr>
        <w:t xml:space="preserve">er topics are </w:t>
      </w:r>
      <w:r w:rsidR="00BD1448" w:rsidRPr="0013417D">
        <w:rPr>
          <w:rFonts w:ascii="Times New Roman" w:hAnsi="Times New Roman" w:cs="Times New Roman"/>
          <w:kern w:val="0"/>
          <w:sz w:val="20"/>
          <w:szCs w:val="20"/>
        </w:rPr>
        <w:t>all possibilities</w:t>
      </w:r>
      <w:r w:rsidR="003C0EB7" w:rsidRPr="0013417D">
        <w:rPr>
          <w:rFonts w:ascii="Times New Roman" w:hAnsi="Times New Roman" w:cs="Times New Roman"/>
          <w:kern w:val="0"/>
          <w:sz w:val="20"/>
          <w:szCs w:val="20"/>
        </w:rPr>
        <w:t xml:space="preserve">. </w:t>
      </w:r>
      <w:r w:rsidR="00BD1448" w:rsidRPr="0013417D">
        <w:rPr>
          <w:rFonts w:ascii="Times New Roman" w:hAnsi="Times New Roman" w:cs="Times New Roman"/>
          <w:kern w:val="0"/>
          <w:sz w:val="20"/>
          <w:szCs w:val="20"/>
        </w:rPr>
        <w:t xml:space="preserve">The teacher may </w:t>
      </w:r>
      <w:r w:rsidR="00D95228" w:rsidRPr="0013417D">
        <w:rPr>
          <w:rFonts w:ascii="Times New Roman" w:hAnsi="Times New Roman" w:cs="Times New Roman"/>
          <w:kern w:val="0"/>
          <w:sz w:val="20"/>
          <w:szCs w:val="20"/>
        </w:rPr>
        <w:t xml:space="preserve">give guidance as to the type of topic </w:t>
      </w:r>
      <w:r w:rsidR="00BD1448" w:rsidRPr="0013417D">
        <w:rPr>
          <w:rFonts w:ascii="Times New Roman" w:hAnsi="Times New Roman" w:cs="Times New Roman"/>
          <w:kern w:val="0"/>
          <w:sz w:val="20"/>
          <w:szCs w:val="20"/>
        </w:rPr>
        <w:t>students</w:t>
      </w:r>
      <w:r w:rsidR="00D95228" w:rsidRPr="0013417D">
        <w:rPr>
          <w:rFonts w:ascii="Times New Roman" w:hAnsi="Times New Roman" w:cs="Times New Roman"/>
          <w:kern w:val="0"/>
          <w:sz w:val="20"/>
          <w:szCs w:val="20"/>
        </w:rPr>
        <w:t xml:space="preserve"> may choose. </w:t>
      </w:r>
      <w:r w:rsidR="00BD1448" w:rsidRPr="0013417D">
        <w:rPr>
          <w:rFonts w:ascii="Times New Roman" w:hAnsi="Times New Roman" w:cs="Times New Roman"/>
          <w:kern w:val="0"/>
          <w:sz w:val="20"/>
          <w:szCs w:val="20"/>
        </w:rPr>
        <w:t>Aim for as great a variety</w:t>
      </w:r>
      <w:r w:rsidR="00D95228" w:rsidRPr="0013417D">
        <w:rPr>
          <w:rFonts w:ascii="Times New Roman" w:hAnsi="Times New Roman" w:cs="Times New Roman"/>
          <w:kern w:val="0"/>
          <w:sz w:val="20"/>
          <w:szCs w:val="20"/>
        </w:rPr>
        <w:t xml:space="preserve"> </w:t>
      </w:r>
      <w:r w:rsidR="00AE5219">
        <w:rPr>
          <w:rFonts w:ascii="Times New Roman" w:hAnsi="Times New Roman" w:cs="Times New Roman"/>
          <w:kern w:val="0"/>
          <w:sz w:val="20"/>
          <w:szCs w:val="20"/>
        </w:rPr>
        <w:t>of</w:t>
      </w:r>
      <w:r w:rsidR="00D95228" w:rsidRPr="0013417D">
        <w:rPr>
          <w:rFonts w:ascii="Times New Roman" w:hAnsi="Times New Roman" w:cs="Times New Roman"/>
          <w:kern w:val="0"/>
          <w:sz w:val="20"/>
          <w:szCs w:val="20"/>
        </w:rPr>
        <w:t xml:space="preserve"> topics </w:t>
      </w:r>
      <w:r w:rsidR="00BD1448" w:rsidRPr="0013417D">
        <w:rPr>
          <w:rFonts w:ascii="Times New Roman" w:hAnsi="Times New Roman" w:cs="Times New Roman"/>
          <w:kern w:val="0"/>
          <w:sz w:val="20"/>
          <w:szCs w:val="20"/>
        </w:rPr>
        <w:t>as possible and only make suggestions when students are stuck.</w:t>
      </w:r>
    </w:p>
    <w:p w14:paraId="79FD762C" w14:textId="77777777" w:rsidR="0013417D" w:rsidRPr="0013417D" w:rsidRDefault="0013417D" w:rsidP="0013417D">
      <w:pPr>
        <w:pStyle w:val="a7"/>
        <w:widowControl/>
        <w:autoSpaceDE w:val="0"/>
        <w:autoSpaceDN w:val="0"/>
        <w:adjustRightInd w:val="0"/>
        <w:ind w:leftChars="0" w:left="360"/>
        <w:jc w:val="left"/>
        <w:rPr>
          <w:rFonts w:ascii="Times New Roman" w:hAnsi="Times New Roman" w:cs="Times New Roman"/>
          <w:kern w:val="0"/>
          <w:sz w:val="20"/>
          <w:szCs w:val="20"/>
        </w:rPr>
      </w:pPr>
    </w:p>
    <w:p w14:paraId="0BAB74FE" w14:textId="77777777" w:rsidR="00D95228" w:rsidRPr="0013417D" w:rsidRDefault="00BD1448" w:rsidP="0013417D">
      <w:pPr>
        <w:pStyle w:val="a7"/>
        <w:widowControl/>
        <w:numPr>
          <w:ilvl w:val="0"/>
          <w:numId w:val="2"/>
        </w:numPr>
        <w:autoSpaceDE w:val="0"/>
        <w:autoSpaceDN w:val="0"/>
        <w:adjustRightInd w:val="0"/>
        <w:ind w:leftChars="0"/>
        <w:jc w:val="left"/>
        <w:rPr>
          <w:rFonts w:ascii="Times New Roman" w:hAnsi="Times New Roman" w:cs="Times New Roman"/>
          <w:kern w:val="0"/>
          <w:sz w:val="20"/>
          <w:szCs w:val="20"/>
        </w:rPr>
      </w:pPr>
      <w:r w:rsidRPr="0013417D">
        <w:rPr>
          <w:rFonts w:ascii="Times New Roman" w:hAnsi="Times New Roman" w:cs="Times New Roman"/>
          <w:kern w:val="0"/>
          <w:sz w:val="20"/>
          <w:szCs w:val="20"/>
        </w:rPr>
        <w:t>V</w:t>
      </w:r>
      <w:r w:rsidR="00D95228" w:rsidRPr="0013417D">
        <w:rPr>
          <w:rFonts w:ascii="Times New Roman" w:hAnsi="Times New Roman" w:cs="Times New Roman"/>
          <w:kern w:val="0"/>
          <w:sz w:val="20"/>
          <w:szCs w:val="20"/>
        </w:rPr>
        <w:t>ariation</w:t>
      </w:r>
      <w:r w:rsidRPr="0013417D">
        <w:rPr>
          <w:rFonts w:ascii="Times New Roman" w:hAnsi="Times New Roman" w:cs="Times New Roman"/>
          <w:kern w:val="0"/>
          <w:sz w:val="20"/>
          <w:szCs w:val="20"/>
        </w:rPr>
        <w:t>s</w:t>
      </w:r>
      <w:r w:rsidR="00D95228" w:rsidRPr="0013417D">
        <w:rPr>
          <w:rFonts w:ascii="Times New Roman" w:hAnsi="Times New Roman" w:cs="Times New Roman"/>
          <w:kern w:val="0"/>
          <w:sz w:val="20"/>
          <w:szCs w:val="20"/>
        </w:rPr>
        <w:t xml:space="preserve"> in speaking styles will strengthen the </w:t>
      </w:r>
      <w:r w:rsidRPr="0013417D">
        <w:rPr>
          <w:rFonts w:ascii="Times New Roman" w:hAnsi="Times New Roman" w:cs="Times New Roman"/>
          <w:kern w:val="0"/>
          <w:sz w:val="20"/>
          <w:szCs w:val="20"/>
        </w:rPr>
        <w:t xml:space="preserve">listening </w:t>
      </w:r>
      <w:r w:rsidR="00D95228" w:rsidRPr="0013417D">
        <w:rPr>
          <w:rFonts w:ascii="Times New Roman" w:hAnsi="Times New Roman" w:cs="Times New Roman"/>
          <w:kern w:val="0"/>
          <w:sz w:val="20"/>
          <w:szCs w:val="20"/>
        </w:rPr>
        <w:t xml:space="preserve">skills of the </w:t>
      </w:r>
      <w:r w:rsidRPr="0013417D">
        <w:rPr>
          <w:rFonts w:ascii="Times New Roman" w:hAnsi="Times New Roman" w:cs="Times New Roman"/>
          <w:kern w:val="0"/>
          <w:sz w:val="20"/>
          <w:szCs w:val="20"/>
        </w:rPr>
        <w:t>class members</w:t>
      </w:r>
      <w:r w:rsidR="00D95228" w:rsidRPr="0013417D">
        <w:rPr>
          <w:rFonts w:ascii="Times New Roman" w:hAnsi="Times New Roman" w:cs="Times New Roman"/>
          <w:kern w:val="0"/>
          <w:sz w:val="20"/>
          <w:szCs w:val="20"/>
        </w:rPr>
        <w:t xml:space="preserve">. Some speakers might rush, others might speak too softly, but all of them </w:t>
      </w:r>
      <w:r w:rsidRPr="0013417D">
        <w:rPr>
          <w:rFonts w:ascii="Times New Roman" w:hAnsi="Times New Roman" w:cs="Times New Roman"/>
          <w:kern w:val="0"/>
          <w:sz w:val="20"/>
          <w:szCs w:val="20"/>
        </w:rPr>
        <w:t>will</w:t>
      </w:r>
      <w:r w:rsidR="00D95228" w:rsidRPr="0013417D">
        <w:rPr>
          <w:rFonts w:ascii="Times New Roman" w:hAnsi="Times New Roman" w:cs="Times New Roman"/>
          <w:kern w:val="0"/>
          <w:sz w:val="20"/>
          <w:szCs w:val="20"/>
        </w:rPr>
        <w:t xml:space="preserve"> become better speakers </w:t>
      </w:r>
      <w:r w:rsidRPr="0013417D">
        <w:rPr>
          <w:rFonts w:ascii="Times New Roman" w:hAnsi="Times New Roman" w:cs="Times New Roman"/>
          <w:kern w:val="0"/>
          <w:sz w:val="20"/>
          <w:szCs w:val="20"/>
        </w:rPr>
        <w:t xml:space="preserve">by </w:t>
      </w:r>
      <w:r w:rsidR="00D95228" w:rsidRPr="0013417D">
        <w:rPr>
          <w:rFonts w:ascii="Times New Roman" w:hAnsi="Times New Roman" w:cs="Times New Roman"/>
          <w:kern w:val="0"/>
          <w:sz w:val="20"/>
          <w:szCs w:val="20"/>
        </w:rPr>
        <w:t>listen</w:t>
      </w:r>
      <w:r w:rsidRPr="0013417D">
        <w:rPr>
          <w:rFonts w:ascii="Times New Roman" w:hAnsi="Times New Roman" w:cs="Times New Roman"/>
          <w:kern w:val="0"/>
          <w:sz w:val="20"/>
          <w:szCs w:val="20"/>
        </w:rPr>
        <w:t>ing</w:t>
      </w:r>
      <w:r w:rsidR="00D95228" w:rsidRPr="0013417D">
        <w:rPr>
          <w:rFonts w:ascii="Times New Roman" w:hAnsi="Times New Roman" w:cs="Times New Roman"/>
          <w:kern w:val="0"/>
          <w:sz w:val="20"/>
          <w:szCs w:val="20"/>
        </w:rPr>
        <w:t xml:space="preserve"> to </w:t>
      </w:r>
      <w:r w:rsidRPr="0013417D">
        <w:rPr>
          <w:rFonts w:ascii="Times New Roman" w:hAnsi="Times New Roman" w:cs="Times New Roman"/>
          <w:kern w:val="0"/>
          <w:sz w:val="20"/>
          <w:szCs w:val="20"/>
        </w:rPr>
        <w:t>the speeches of their classmates</w:t>
      </w:r>
      <w:r w:rsidR="00D95228" w:rsidRPr="0013417D">
        <w:rPr>
          <w:rFonts w:ascii="Times New Roman" w:hAnsi="Times New Roman" w:cs="Times New Roman"/>
          <w:kern w:val="0"/>
          <w:sz w:val="20"/>
          <w:szCs w:val="20"/>
        </w:rPr>
        <w:t>.</w:t>
      </w:r>
    </w:p>
    <w:p w14:paraId="4BB3E341" w14:textId="77777777" w:rsidR="0013417D" w:rsidRPr="00AE5219" w:rsidRDefault="0013417D" w:rsidP="00AE5219">
      <w:pPr>
        <w:widowControl/>
        <w:autoSpaceDE w:val="0"/>
        <w:autoSpaceDN w:val="0"/>
        <w:adjustRightInd w:val="0"/>
        <w:jc w:val="left"/>
        <w:rPr>
          <w:rFonts w:ascii="Times New Roman" w:hAnsi="Times New Roman" w:cs="Times New Roman"/>
          <w:kern w:val="0"/>
          <w:sz w:val="20"/>
          <w:szCs w:val="20"/>
        </w:rPr>
      </w:pPr>
    </w:p>
    <w:p w14:paraId="4F220A2E" w14:textId="77777777" w:rsidR="00D95228" w:rsidRPr="00AE5219" w:rsidRDefault="00D95228" w:rsidP="00AE5219">
      <w:pPr>
        <w:pStyle w:val="a7"/>
        <w:widowControl/>
        <w:numPr>
          <w:ilvl w:val="0"/>
          <w:numId w:val="2"/>
        </w:numPr>
        <w:autoSpaceDE w:val="0"/>
        <w:autoSpaceDN w:val="0"/>
        <w:adjustRightInd w:val="0"/>
        <w:ind w:leftChars="0"/>
        <w:jc w:val="left"/>
        <w:rPr>
          <w:rFonts w:ascii="Times New Roman" w:hAnsi="Times New Roman" w:cs="Times New Roman"/>
          <w:kern w:val="0"/>
          <w:sz w:val="20"/>
          <w:szCs w:val="20"/>
        </w:rPr>
      </w:pPr>
      <w:r w:rsidRPr="00AE5219">
        <w:rPr>
          <w:rFonts w:ascii="Times New Roman" w:hAnsi="Times New Roman" w:cs="Times New Roman"/>
          <w:kern w:val="0"/>
          <w:sz w:val="20"/>
          <w:szCs w:val="20"/>
        </w:rPr>
        <w:t xml:space="preserve">Additional practice strengthens the skills of the listeners. Each person listens to about five speeches per class. In total, they will hear over 60 speeches over the course of the term. Listeners become more accustomed to the activity as </w:t>
      </w:r>
      <w:r w:rsidR="00BD1448" w:rsidRPr="00AE5219">
        <w:rPr>
          <w:rFonts w:ascii="Times New Roman" w:hAnsi="Times New Roman" w:cs="Times New Roman"/>
          <w:kern w:val="0"/>
          <w:sz w:val="20"/>
          <w:szCs w:val="20"/>
        </w:rPr>
        <w:t xml:space="preserve">they follow the routine of note </w:t>
      </w:r>
      <w:r w:rsidRPr="00AE5219">
        <w:rPr>
          <w:rFonts w:ascii="Times New Roman" w:hAnsi="Times New Roman" w:cs="Times New Roman"/>
          <w:kern w:val="0"/>
          <w:sz w:val="20"/>
          <w:szCs w:val="20"/>
        </w:rPr>
        <w:t>taking.</w:t>
      </w:r>
    </w:p>
    <w:p w14:paraId="67ED712F" w14:textId="77777777" w:rsidR="00AE5219" w:rsidRPr="00AE5219" w:rsidRDefault="00AE5219" w:rsidP="00AE5219">
      <w:pPr>
        <w:widowControl/>
        <w:autoSpaceDE w:val="0"/>
        <w:autoSpaceDN w:val="0"/>
        <w:adjustRightInd w:val="0"/>
        <w:jc w:val="left"/>
        <w:rPr>
          <w:rFonts w:ascii="Times New Roman" w:hAnsi="Times New Roman" w:cs="Times New Roman" w:hint="eastAsia"/>
          <w:kern w:val="0"/>
          <w:sz w:val="20"/>
          <w:szCs w:val="20"/>
        </w:rPr>
      </w:pPr>
    </w:p>
    <w:p w14:paraId="1B1BF630" w14:textId="77777777" w:rsidR="00AE5219" w:rsidRPr="00AE5219" w:rsidRDefault="00AE5219" w:rsidP="00AE5219">
      <w:pPr>
        <w:pStyle w:val="a7"/>
        <w:widowControl/>
        <w:autoSpaceDE w:val="0"/>
        <w:autoSpaceDN w:val="0"/>
        <w:adjustRightInd w:val="0"/>
        <w:ind w:leftChars="0" w:left="360"/>
        <w:jc w:val="left"/>
        <w:rPr>
          <w:rFonts w:ascii="Times New Roman" w:hAnsi="Times New Roman" w:cs="Times New Roman"/>
          <w:kern w:val="0"/>
          <w:sz w:val="20"/>
          <w:szCs w:val="20"/>
        </w:rPr>
      </w:pPr>
    </w:p>
    <w:p w14:paraId="1AC04850" w14:textId="77777777" w:rsidR="00AE5219" w:rsidRDefault="00AE5219" w:rsidP="00D95228">
      <w:pPr>
        <w:widowControl/>
        <w:autoSpaceDE w:val="0"/>
        <w:autoSpaceDN w:val="0"/>
        <w:adjustRightInd w:val="0"/>
        <w:jc w:val="left"/>
        <w:rPr>
          <w:rFonts w:ascii="Times New Roman" w:hAnsi="Times New Roman" w:cs="Times New Roman"/>
          <w:kern w:val="0"/>
          <w:sz w:val="20"/>
          <w:szCs w:val="20"/>
        </w:rPr>
      </w:pPr>
    </w:p>
    <w:p w14:paraId="5DA2D35E" w14:textId="77777777" w:rsidR="00D95228" w:rsidRDefault="00D95228" w:rsidP="00D95228">
      <w:pPr>
        <w:widowControl/>
        <w:autoSpaceDE w:val="0"/>
        <w:autoSpaceDN w:val="0"/>
        <w:adjustRightInd w:val="0"/>
        <w:jc w:val="left"/>
        <w:rPr>
          <w:rFonts w:ascii="Times New Roman" w:hAnsi="Times New Roman" w:cs="Times New Roman"/>
          <w:b/>
          <w:bCs/>
          <w:kern w:val="0"/>
          <w:sz w:val="21"/>
          <w:szCs w:val="21"/>
        </w:rPr>
      </w:pPr>
    </w:p>
    <w:p w14:paraId="4A93A0BA"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1C89E8C6"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71B3A84D"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144C90E7"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585FBC5E"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6BCA42CE"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4971BED0"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2BB213A5"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69A871DD" w14:textId="77777777" w:rsidR="00705B1F" w:rsidRDefault="00705B1F" w:rsidP="00D95228">
      <w:pPr>
        <w:widowControl/>
        <w:autoSpaceDE w:val="0"/>
        <w:autoSpaceDN w:val="0"/>
        <w:adjustRightInd w:val="0"/>
        <w:jc w:val="left"/>
        <w:rPr>
          <w:rFonts w:ascii="Times New Roman" w:hAnsi="Times New Roman" w:cs="Times New Roman"/>
          <w:b/>
          <w:bCs/>
          <w:kern w:val="0"/>
          <w:sz w:val="21"/>
          <w:szCs w:val="21"/>
        </w:rPr>
      </w:pPr>
    </w:p>
    <w:p w14:paraId="7E250BB7" w14:textId="77777777" w:rsidR="00705B1F" w:rsidRDefault="00705B1F" w:rsidP="00705B1F">
      <w:pPr>
        <w:widowControl/>
        <w:autoSpaceDE w:val="0"/>
        <w:autoSpaceDN w:val="0"/>
        <w:adjustRightIn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Appendix</w:t>
      </w:r>
    </w:p>
    <w:p w14:paraId="6E3F62EA" w14:textId="77777777" w:rsidR="00705B1F" w:rsidRDefault="00705B1F" w:rsidP="00705B1F">
      <w:pPr>
        <w:widowControl/>
        <w:autoSpaceDE w:val="0"/>
        <w:autoSpaceDN w:val="0"/>
        <w:adjustRightInd w:val="0"/>
        <w:jc w:val="center"/>
        <w:rPr>
          <w:rFonts w:ascii="Times New Roman" w:hAnsi="Times New Roman" w:cs="Times New Roman"/>
          <w:b/>
          <w:bCs/>
          <w:kern w:val="0"/>
          <w:sz w:val="21"/>
          <w:szCs w:val="21"/>
        </w:rPr>
      </w:pPr>
    </w:p>
    <w:p w14:paraId="10C29988" w14:textId="77777777" w:rsidR="00D95228" w:rsidRPr="00875147" w:rsidRDefault="00D95228" w:rsidP="00875147">
      <w:pPr>
        <w:widowControl/>
        <w:autoSpaceDE w:val="0"/>
        <w:autoSpaceDN w:val="0"/>
        <w:adjustRightInd w:val="0"/>
        <w:jc w:val="center"/>
        <w:rPr>
          <w:rFonts w:ascii="Times New Roman" w:hAnsi="Times New Roman" w:cs="Times New Roman"/>
          <w:kern w:val="0"/>
        </w:rPr>
      </w:pPr>
      <w:r w:rsidRPr="00875147">
        <w:rPr>
          <w:rFonts w:ascii="Times New Roman" w:hAnsi="Times New Roman" w:cs="Times New Roman"/>
          <w:bCs/>
          <w:kern w:val="0"/>
        </w:rPr>
        <w:t>Your</w:t>
      </w:r>
      <w:r w:rsidRPr="00875147">
        <w:rPr>
          <w:rFonts w:ascii="Times New Roman" w:hAnsi="Times New Roman" w:cs="Times New Roman"/>
          <w:b/>
          <w:bCs/>
          <w:kern w:val="0"/>
        </w:rPr>
        <w:t xml:space="preserve"> </w:t>
      </w:r>
      <w:r w:rsidRPr="00875147">
        <w:rPr>
          <w:rFonts w:ascii="Times New Roman" w:hAnsi="Times New Roman" w:cs="Times New Roman"/>
          <w:kern w:val="0"/>
        </w:rPr>
        <w:t>name:</w:t>
      </w:r>
      <w:r w:rsidR="00875147" w:rsidRPr="00875147">
        <w:rPr>
          <w:rFonts w:ascii="Times New Roman" w:hAnsi="Times New Roman" w:cs="Times New Roman"/>
          <w:kern w:val="0"/>
        </w:rPr>
        <w:t xml:space="preserve"> ___________</w:t>
      </w:r>
      <w:proofErr w:type="gramStart"/>
      <w:r w:rsidR="00875147" w:rsidRPr="00875147">
        <w:rPr>
          <w:rFonts w:ascii="Times New Roman" w:hAnsi="Times New Roman" w:cs="Times New Roman"/>
          <w:kern w:val="0"/>
        </w:rPr>
        <w:t>_</w:t>
      </w:r>
      <w:r w:rsidRPr="00875147">
        <w:rPr>
          <w:rFonts w:ascii="Times New Roman" w:hAnsi="Times New Roman" w:cs="Times New Roman"/>
          <w:kern w:val="0"/>
        </w:rPr>
        <w:t xml:space="preserve"> </w:t>
      </w:r>
      <w:r w:rsidR="00875147">
        <w:rPr>
          <w:rFonts w:ascii="Times New Roman" w:hAnsi="Times New Roman" w:cs="Times New Roman"/>
          <w:kern w:val="0"/>
        </w:rPr>
        <w:t xml:space="preserve"> </w:t>
      </w:r>
      <w:r w:rsidRPr="00875147">
        <w:rPr>
          <w:rFonts w:ascii="Times New Roman" w:hAnsi="Times New Roman" w:cs="Times New Roman"/>
          <w:kern w:val="0"/>
        </w:rPr>
        <w:t>Date</w:t>
      </w:r>
      <w:proofErr w:type="gramEnd"/>
      <w:r w:rsidRPr="00875147">
        <w:rPr>
          <w:rFonts w:ascii="Times New Roman" w:hAnsi="Times New Roman" w:cs="Times New Roman"/>
          <w:kern w:val="0"/>
        </w:rPr>
        <w:t>:</w:t>
      </w:r>
      <w:r w:rsidR="00875147" w:rsidRPr="00875147">
        <w:rPr>
          <w:rFonts w:ascii="Times New Roman" w:hAnsi="Times New Roman" w:cs="Times New Roman"/>
          <w:kern w:val="0"/>
        </w:rPr>
        <w:t xml:space="preserve"> ____________</w:t>
      </w:r>
      <w:r w:rsidR="00875147">
        <w:rPr>
          <w:rFonts w:ascii="Times New Roman" w:hAnsi="Times New Roman" w:cs="Times New Roman"/>
          <w:kern w:val="0"/>
        </w:rPr>
        <w:t xml:space="preserve">  Score: ___ </w:t>
      </w:r>
      <w:r w:rsidR="00875147">
        <w:rPr>
          <w:rFonts w:ascii="Times New Roman" w:hAnsi="Times New Roman" w:cs="Times New Roman"/>
          <w:b/>
          <w:bCs/>
          <w:kern w:val="0"/>
          <w:sz w:val="21"/>
          <w:szCs w:val="21"/>
        </w:rPr>
        <w:t>/100</w:t>
      </w:r>
    </w:p>
    <w:p w14:paraId="1488A6E3" w14:textId="77777777" w:rsidR="00875147" w:rsidRDefault="00875147" w:rsidP="00D95228">
      <w:pPr>
        <w:widowControl/>
        <w:autoSpaceDE w:val="0"/>
        <w:autoSpaceDN w:val="0"/>
        <w:adjustRightInd w:val="0"/>
        <w:jc w:val="left"/>
        <w:rPr>
          <w:rFonts w:ascii="Times New Roman" w:hAnsi="Times New Roman" w:cs="Times New Roman"/>
          <w:b/>
          <w:bCs/>
          <w:kern w:val="0"/>
          <w:sz w:val="20"/>
          <w:szCs w:val="20"/>
        </w:rPr>
      </w:pPr>
    </w:p>
    <w:p w14:paraId="597719F2" w14:textId="77777777"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0"/>
          <w:szCs w:val="20"/>
        </w:rPr>
        <w:t xml:space="preserve">First </w:t>
      </w:r>
      <w:r>
        <w:rPr>
          <w:rFonts w:ascii="Times New Roman" w:hAnsi="Times New Roman" w:cs="Times New Roman"/>
          <w:b/>
          <w:bCs/>
          <w:kern w:val="0"/>
          <w:sz w:val="21"/>
          <w:szCs w:val="21"/>
        </w:rPr>
        <w:t xml:space="preserve">speaker: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14:paraId="492B3DB1" w14:textId="77777777"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w:t>
      </w:r>
      <w:r w:rsidR="00875147">
        <w:rPr>
          <w:rFonts w:ascii="Times New Roman" w:hAnsi="Times New Roman" w:cs="Times New Roman"/>
          <w:b/>
          <w:bCs/>
          <w:kern w:val="0"/>
          <w:sz w:val="21"/>
          <w:szCs w:val="21"/>
        </w:rPr>
        <w:t>: _____________</w:t>
      </w:r>
      <w:r w:rsidR="00875147">
        <w:rPr>
          <w:rFonts w:ascii="Times New Roman" w:hAnsi="Times New Roman" w:cs="Times New Roman"/>
          <w:b/>
          <w:bCs/>
          <w:kern w:val="0"/>
          <w:sz w:val="21"/>
          <w:szCs w:val="21"/>
        </w:rPr>
        <w:tab/>
        <w:t>_____________</w:t>
      </w:r>
      <w:r w:rsidR="00875147">
        <w:rPr>
          <w:rFonts w:ascii="Times New Roman" w:hAnsi="Times New Roman" w:cs="Times New Roman"/>
          <w:b/>
          <w:bCs/>
          <w:kern w:val="0"/>
          <w:sz w:val="21"/>
          <w:szCs w:val="21"/>
        </w:rPr>
        <w:tab/>
        <w:t>_____________</w:t>
      </w:r>
      <w:r w:rsidR="00875147">
        <w:rPr>
          <w:rFonts w:ascii="Times New Roman" w:hAnsi="Times New Roman" w:cs="Times New Roman"/>
          <w:b/>
          <w:bCs/>
          <w:kern w:val="0"/>
          <w:sz w:val="21"/>
          <w:szCs w:val="21"/>
        </w:rPr>
        <w:tab/>
      </w:r>
    </w:p>
    <w:p w14:paraId="1AEA94E8"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14:paraId="345F4772"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r>
        <w:rPr>
          <w:rFonts w:ascii="Times New Roman" w:hAnsi="Times New Roman" w:cs="Times New Roman"/>
          <w:b/>
          <w:bCs/>
          <w:kern w:val="0"/>
          <w:sz w:val="21"/>
          <w:szCs w:val="21"/>
        </w:rPr>
        <w:tab/>
      </w:r>
    </w:p>
    <w:p w14:paraId="4644BEF9"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14:paraId="565F3923"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14:paraId="1E1FD606" w14:textId="77777777"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 xml:space="preserve">Second speaker: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14:paraId="466263A5"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14:paraId="47958503"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14:paraId="4E1C9649"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p w14:paraId="39BE5253"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14:paraId="556911E4"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14:paraId="3AE04C91" w14:textId="77777777"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Third speaker:</w:t>
      </w:r>
      <w:r w:rsidR="00875147" w:rsidRPr="00875147">
        <w:rPr>
          <w:rFonts w:ascii="Times New Roman" w:hAnsi="Times New Roman" w:cs="Times New Roman"/>
          <w:b/>
          <w:bCs/>
          <w:kern w:val="0"/>
          <w:sz w:val="21"/>
          <w:szCs w:val="21"/>
        </w:rPr>
        <w:t xml:space="preserve">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14:paraId="49E6305D"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14:paraId="1EDA49E3"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14:paraId="375144BC"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p w14:paraId="43C6ADC6" w14:textId="77777777" w:rsidR="00875147" w:rsidRDefault="00875147" w:rsidP="00D95228">
      <w:pPr>
        <w:widowControl/>
        <w:autoSpaceDE w:val="0"/>
        <w:autoSpaceDN w:val="0"/>
        <w:adjustRightInd w:val="0"/>
        <w:jc w:val="left"/>
        <w:rPr>
          <w:rFonts w:ascii="C©e'88ˇøú~•'1" w:hAnsi="C©e'88ˇøú~•'1" w:cs="C©e'88ˇøú~•'1"/>
          <w:b/>
          <w:bCs/>
          <w:kern w:val="0"/>
          <w:sz w:val="13"/>
          <w:szCs w:val="13"/>
        </w:rPr>
      </w:pPr>
    </w:p>
    <w:p w14:paraId="380557BA" w14:textId="77777777" w:rsidR="00D95228" w:rsidRDefault="00875147"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Fourth</w:t>
      </w:r>
      <w:r w:rsidR="00D95228">
        <w:rPr>
          <w:rFonts w:ascii="C©e'88ˇøú~•'1" w:hAnsi="C©e'88ˇøú~•'1" w:cs="C©e'88ˇøú~•'1"/>
          <w:b/>
          <w:bCs/>
          <w:kern w:val="0"/>
          <w:sz w:val="13"/>
          <w:szCs w:val="13"/>
        </w:rPr>
        <w:t xml:space="preserve"> </w:t>
      </w:r>
      <w:r w:rsidR="00D95228">
        <w:rPr>
          <w:rFonts w:ascii="Times New Roman" w:hAnsi="Times New Roman" w:cs="Times New Roman"/>
          <w:b/>
          <w:bCs/>
          <w:kern w:val="0"/>
          <w:sz w:val="21"/>
          <w:szCs w:val="21"/>
        </w:rPr>
        <w:t xml:space="preserve">speaker: </w:t>
      </w:r>
      <w:r>
        <w:rPr>
          <w:rFonts w:ascii="Times New Roman" w:hAnsi="Times New Roman" w:cs="Times New Roman"/>
          <w:b/>
          <w:bCs/>
          <w:kern w:val="0"/>
          <w:sz w:val="21"/>
          <w:szCs w:val="21"/>
        </w:rPr>
        <w:t>_____________</w:t>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b/>
          <w:bCs/>
          <w:kern w:val="0"/>
          <w:sz w:val="21"/>
          <w:szCs w:val="21"/>
        </w:rPr>
        <w:tab/>
      </w:r>
      <w:r>
        <w:rPr>
          <w:rFonts w:ascii="Times New Roman" w:hAnsi="Times New Roman" w:cs="Times New Roman"/>
          <w:kern w:val="0"/>
          <w:sz w:val="25"/>
          <w:szCs w:val="25"/>
        </w:rPr>
        <w:t>/10</w:t>
      </w:r>
    </w:p>
    <w:p w14:paraId="40034965"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14:paraId="592384D3"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14:paraId="42AB8A63"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p w14:paraId="49E8DBD8"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14:paraId="0546CC2F" w14:textId="77777777" w:rsidR="00875147" w:rsidRDefault="00875147" w:rsidP="00D95228">
      <w:pPr>
        <w:widowControl/>
        <w:autoSpaceDE w:val="0"/>
        <w:autoSpaceDN w:val="0"/>
        <w:adjustRightInd w:val="0"/>
        <w:jc w:val="left"/>
        <w:rPr>
          <w:rFonts w:ascii="Times New Roman" w:hAnsi="Times New Roman" w:cs="Times New Roman"/>
          <w:b/>
          <w:bCs/>
          <w:kern w:val="0"/>
          <w:sz w:val="21"/>
          <w:szCs w:val="21"/>
        </w:rPr>
      </w:pPr>
    </w:p>
    <w:p w14:paraId="0813CAF8" w14:textId="77777777" w:rsidR="00D95228" w:rsidRDefault="00D95228" w:rsidP="00D95228">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 xml:space="preserve">Fifth speaker: </w:t>
      </w:r>
      <w:r w:rsidR="00875147">
        <w:rPr>
          <w:rFonts w:ascii="Times New Roman" w:hAnsi="Times New Roman" w:cs="Times New Roman"/>
          <w:b/>
          <w:bCs/>
          <w:kern w:val="0"/>
          <w:sz w:val="21"/>
          <w:szCs w:val="21"/>
        </w:rPr>
        <w:t>_____________</w:t>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b/>
          <w:bCs/>
          <w:kern w:val="0"/>
          <w:sz w:val="21"/>
          <w:szCs w:val="21"/>
        </w:rPr>
        <w:tab/>
      </w:r>
      <w:r w:rsidR="00875147">
        <w:rPr>
          <w:rFonts w:ascii="Times New Roman" w:hAnsi="Times New Roman" w:cs="Times New Roman"/>
          <w:kern w:val="0"/>
          <w:sz w:val="25"/>
          <w:szCs w:val="25"/>
        </w:rPr>
        <w:t>/10</w:t>
      </w:r>
    </w:p>
    <w:p w14:paraId="7A5E3FCB"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Keywords: 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r>
    </w:p>
    <w:p w14:paraId="0CC23554" w14:textId="77777777" w:rsid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p>
    <w:p w14:paraId="11847E42" w14:textId="77777777" w:rsidR="006711A4" w:rsidRPr="00875147" w:rsidRDefault="00875147" w:rsidP="00875147">
      <w:pPr>
        <w:widowControl/>
        <w:autoSpaceDE w:val="0"/>
        <w:autoSpaceDN w:val="0"/>
        <w:adjustRightInd w:val="0"/>
        <w:jc w:val="left"/>
        <w:rPr>
          <w:rFonts w:ascii="Times New Roman" w:hAnsi="Times New Roman" w:cs="Times New Roman"/>
          <w:b/>
          <w:bCs/>
          <w:kern w:val="0"/>
          <w:sz w:val="21"/>
          <w:szCs w:val="21"/>
        </w:rPr>
      </w:pP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w:t>
      </w:r>
      <w:r>
        <w:rPr>
          <w:rFonts w:ascii="Times New Roman" w:hAnsi="Times New Roman" w:cs="Times New Roman"/>
          <w:b/>
          <w:bCs/>
          <w:kern w:val="0"/>
          <w:sz w:val="21"/>
          <w:szCs w:val="21"/>
        </w:rPr>
        <w:tab/>
        <w:t>_____________  ____________</w:t>
      </w:r>
    </w:p>
    <w:sectPr w:rsidR="006711A4" w:rsidRPr="00875147" w:rsidSect="006711A4">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BC0F" w14:textId="77777777" w:rsidR="00AE5219" w:rsidRDefault="00AE5219" w:rsidP="00875147">
      <w:r>
        <w:separator/>
      </w:r>
    </w:p>
  </w:endnote>
  <w:endnote w:type="continuationSeparator" w:id="0">
    <w:p w14:paraId="07045D81" w14:textId="77777777" w:rsidR="00AE5219" w:rsidRDefault="00AE5219" w:rsidP="0087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e'88ˇøú~•'1">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59EF" w14:textId="77777777" w:rsidR="00AE5219" w:rsidRDefault="00AE5219" w:rsidP="00875147">
      <w:r>
        <w:separator/>
      </w:r>
    </w:p>
  </w:footnote>
  <w:footnote w:type="continuationSeparator" w:id="0">
    <w:p w14:paraId="01072018" w14:textId="77777777" w:rsidR="00AE5219" w:rsidRDefault="00AE5219" w:rsidP="008751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45B1" w14:textId="77777777" w:rsidR="00AE5219" w:rsidRDefault="00AE5219" w:rsidP="00875147">
    <w:pPr>
      <w:pStyle w:val="a3"/>
      <w:jc w:val="center"/>
      <w:rPr>
        <w:rFonts w:ascii="Times New Roman" w:hAnsi="Times New Roman" w:cs="Times New Roman"/>
        <w:b/>
        <w:kern w:val="0"/>
        <w:sz w:val="20"/>
        <w:szCs w:val="20"/>
      </w:rPr>
    </w:pPr>
    <w:r w:rsidRPr="00875147">
      <w:rPr>
        <w:rFonts w:ascii="Times New Roman" w:hAnsi="Times New Roman" w:cs="Times New Roman"/>
        <w:b/>
        <w:kern w:val="0"/>
        <w:sz w:val="20"/>
        <w:szCs w:val="20"/>
      </w:rPr>
      <w:t>One-minute Lectures: Variety Increases Student Listening Skills</w:t>
    </w:r>
  </w:p>
  <w:p w14:paraId="044A6B00" w14:textId="77777777" w:rsidR="00AE5219" w:rsidRPr="00875147" w:rsidRDefault="00AE5219" w:rsidP="00875147">
    <w:pPr>
      <w:pStyle w:val="a3"/>
      <w:jc w:val="center"/>
      <w:rPr>
        <w:b/>
      </w:rPr>
    </w:pPr>
    <w:r>
      <w:rPr>
        <w:rFonts w:ascii="Times New Roman" w:hAnsi="Times New Roman" w:cs="Times New Roman"/>
        <w:b/>
        <w:kern w:val="0"/>
        <w:sz w:val="20"/>
        <w:szCs w:val="20"/>
      </w:rPr>
      <w:t>[An activity originally conceived by Jeff Bruce]</w:t>
    </w:r>
    <w:r w:rsidRPr="00875147">
      <w:rPr>
        <w:rFonts w:ascii="Times New Roman" w:hAnsi="Times New Roman" w:cs="Times New Roman"/>
        <w:b/>
        <w:kern w:val="0"/>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5D87"/>
    <w:multiLevelType w:val="hybridMultilevel"/>
    <w:tmpl w:val="A1443F80"/>
    <w:lvl w:ilvl="0" w:tplc="141255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1057A26"/>
    <w:multiLevelType w:val="hybridMultilevel"/>
    <w:tmpl w:val="3B048760"/>
    <w:lvl w:ilvl="0" w:tplc="F51CE8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8"/>
    <w:rsid w:val="0013417D"/>
    <w:rsid w:val="00190DC8"/>
    <w:rsid w:val="003945BB"/>
    <w:rsid w:val="003C0EB7"/>
    <w:rsid w:val="006711A4"/>
    <w:rsid w:val="00705B1F"/>
    <w:rsid w:val="00875147"/>
    <w:rsid w:val="00AE5219"/>
    <w:rsid w:val="00BD1448"/>
    <w:rsid w:val="00C21B72"/>
    <w:rsid w:val="00D9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B9B2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147"/>
    <w:pPr>
      <w:tabs>
        <w:tab w:val="center" w:pos="4252"/>
        <w:tab w:val="right" w:pos="8504"/>
      </w:tabs>
      <w:snapToGrid w:val="0"/>
    </w:pPr>
  </w:style>
  <w:style w:type="character" w:customStyle="1" w:styleId="a4">
    <w:name w:val="ヘッダー (文字)"/>
    <w:basedOn w:val="a0"/>
    <w:link w:val="a3"/>
    <w:uiPriority w:val="99"/>
    <w:rsid w:val="00875147"/>
  </w:style>
  <w:style w:type="paragraph" w:styleId="a5">
    <w:name w:val="footer"/>
    <w:basedOn w:val="a"/>
    <w:link w:val="a6"/>
    <w:uiPriority w:val="99"/>
    <w:unhideWhenUsed/>
    <w:rsid w:val="00875147"/>
    <w:pPr>
      <w:tabs>
        <w:tab w:val="center" w:pos="4252"/>
        <w:tab w:val="right" w:pos="8504"/>
      </w:tabs>
      <w:snapToGrid w:val="0"/>
    </w:pPr>
  </w:style>
  <w:style w:type="character" w:customStyle="1" w:styleId="a6">
    <w:name w:val="フッター (文字)"/>
    <w:basedOn w:val="a0"/>
    <w:link w:val="a5"/>
    <w:uiPriority w:val="99"/>
    <w:rsid w:val="00875147"/>
  </w:style>
  <w:style w:type="paragraph" w:styleId="a7">
    <w:name w:val="List Paragraph"/>
    <w:basedOn w:val="a"/>
    <w:uiPriority w:val="34"/>
    <w:qFormat/>
    <w:rsid w:val="0013417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147"/>
    <w:pPr>
      <w:tabs>
        <w:tab w:val="center" w:pos="4252"/>
        <w:tab w:val="right" w:pos="8504"/>
      </w:tabs>
      <w:snapToGrid w:val="0"/>
    </w:pPr>
  </w:style>
  <w:style w:type="character" w:customStyle="1" w:styleId="a4">
    <w:name w:val="ヘッダー (文字)"/>
    <w:basedOn w:val="a0"/>
    <w:link w:val="a3"/>
    <w:uiPriority w:val="99"/>
    <w:rsid w:val="00875147"/>
  </w:style>
  <w:style w:type="paragraph" w:styleId="a5">
    <w:name w:val="footer"/>
    <w:basedOn w:val="a"/>
    <w:link w:val="a6"/>
    <w:uiPriority w:val="99"/>
    <w:unhideWhenUsed/>
    <w:rsid w:val="00875147"/>
    <w:pPr>
      <w:tabs>
        <w:tab w:val="center" w:pos="4252"/>
        <w:tab w:val="right" w:pos="8504"/>
      </w:tabs>
      <w:snapToGrid w:val="0"/>
    </w:pPr>
  </w:style>
  <w:style w:type="character" w:customStyle="1" w:styleId="a6">
    <w:name w:val="フッター (文字)"/>
    <w:basedOn w:val="a0"/>
    <w:link w:val="a5"/>
    <w:uiPriority w:val="99"/>
    <w:rsid w:val="00875147"/>
  </w:style>
  <w:style w:type="paragraph" w:styleId="a7">
    <w:name w:val="List Paragraph"/>
    <w:basedOn w:val="a"/>
    <w:uiPriority w:val="34"/>
    <w:qFormat/>
    <w:rsid w:val="0013417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688</Words>
  <Characters>3923</Characters>
  <Application>Microsoft Macintosh Word</Application>
  <DocSecurity>0</DocSecurity>
  <Lines>32</Lines>
  <Paragraphs>9</Paragraphs>
  <ScaleCrop>false</ScaleCrop>
  <Company>Aoyama Gakuin University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Joseph</dc:creator>
  <cp:keywords/>
  <dc:description/>
  <cp:lastModifiedBy>Dias Joseph</cp:lastModifiedBy>
  <cp:revision>3</cp:revision>
  <dcterms:created xsi:type="dcterms:W3CDTF">2018-03-14T19:44:00Z</dcterms:created>
  <dcterms:modified xsi:type="dcterms:W3CDTF">2018-03-15T02:00:00Z</dcterms:modified>
</cp:coreProperties>
</file>