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25" w:rsidRPr="00026DB1" w:rsidRDefault="009436AE" w:rsidP="00DF5225">
      <w:pPr>
        <w:shd w:val="clear" w:color="auto" w:fill="0000FF"/>
        <w:ind w:left="-180" w:right="-935"/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276860</wp:posOffset>
                </wp:positionV>
                <wp:extent cx="2057400" cy="914400"/>
                <wp:effectExtent l="13335" t="10160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225" w:rsidRPr="00026DB1" w:rsidRDefault="00DF5225" w:rsidP="00DF5225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16"/>
                              </w:rPr>
                            </w:pPr>
                          </w:p>
                          <w:p w:rsidR="00DF5225" w:rsidRPr="00026DB1" w:rsidRDefault="00DF5225" w:rsidP="00DF5225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26DB1">
                              <w:rPr>
                                <w:rFonts w:ascii="Candara" w:hAnsi="Candara"/>
                              </w:rPr>
                              <w:t>INTERVIEW PLANNING</w:t>
                            </w:r>
                          </w:p>
                          <w:p w:rsidR="00DF5225" w:rsidRPr="00026DB1" w:rsidRDefault="00DF5225" w:rsidP="00DF5225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26DB1">
                              <w:rPr>
                                <w:rFonts w:ascii="Candara" w:hAnsi="Candara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21.8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">
                <v:textbox>
                  <w:txbxContent>
                    <w:p w:rsidR="00DF5225" w:rsidRPr="00026DB1" w:rsidRDefault="00DF5225" w:rsidP="00DF5225">
                      <w:pPr>
                        <w:spacing w:line="360" w:lineRule="auto"/>
                        <w:jc w:val="center"/>
                        <w:rPr>
                          <w:rFonts w:ascii="Candara" w:hAnsi="Candara"/>
                          <w:sz w:val="16"/>
                        </w:rPr>
                      </w:pPr>
                    </w:p>
                    <w:p w:rsidR="00DF5225" w:rsidRPr="00026DB1" w:rsidRDefault="00DF5225" w:rsidP="00DF5225">
                      <w:pPr>
                        <w:spacing w:line="360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26DB1">
                        <w:rPr>
                          <w:rFonts w:ascii="Candara" w:hAnsi="Candara"/>
                        </w:rPr>
                        <w:t>INTERVIEW PLANNING</w:t>
                      </w:r>
                    </w:p>
                    <w:p w:rsidR="00DF5225" w:rsidRPr="00026DB1" w:rsidRDefault="00DF5225" w:rsidP="00DF5225">
                      <w:pPr>
                        <w:spacing w:line="360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26DB1">
                        <w:rPr>
                          <w:rFonts w:ascii="Candara" w:hAnsi="Candara"/>
                        </w:rPr>
                        <w:t>QUESTIONNAIRE</w:t>
                      </w:r>
                    </w:p>
                  </w:txbxContent>
                </v:textbox>
              </v:shape>
            </w:pict>
          </mc:Fallback>
        </mc:AlternateContent>
      </w:r>
      <w:r w:rsidR="00DF5225" w:rsidRPr="00026DB1">
        <w:rPr>
          <w:rFonts w:ascii="Candara" w:hAnsi="Candara"/>
        </w:rPr>
        <w:tab/>
      </w:r>
      <w:r w:rsidR="00DF5225" w:rsidRPr="00026DB1">
        <w:rPr>
          <w:rFonts w:ascii="Candara" w:hAnsi="Candara"/>
        </w:rPr>
        <w:tab/>
      </w:r>
      <w:r w:rsidR="00DF5225" w:rsidRPr="00026DB1">
        <w:rPr>
          <w:rFonts w:ascii="Candara" w:hAnsi="Candara"/>
        </w:rPr>
        <w:tab/>
      </w:r>
      <w:r w:rsidR="00DF5225" w:rsidRPr="00026DB1">
        <w:rPr>
          <w:rFonts w:ascii="Candara" w:hAnsi="Candara"/>
        </w:rPr>
        <w:tab/>
        <w:t xml:space="preserve">    </w:t>
      </w:r>
      <w:r w:rsidR="00DF5225" w:rsidRPr="00026DB1">
        <w:rPr>
          <w:rFonts w:ascii="Candara" w:hAnsi="Candara"/>
        </w:rPr>
        <w:tab/>
        <w:t xml:space="preserve">       </w:t>
      </w:r>
      <w:r w:rsidR="00026DB1">
        <w:rPr>
          <w:rFonts w:ascii="Candara" w:hAnsi="Candara"/>
          <w:noProof/>
          <w:lang w:eastAsia="ja-JP"/>
        </w:rPr>
        <w:drawing>
          <wp:inline distT="0" distB="0" distL="0" distR="0">
            <wp:extent cx="2222500" cy="1422400"/>
            <wp:effectExtent l="19050" t="0" r="6350" b="0"/>
            <wp:docPr id="1" name="Picture 1" descr="Ca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25" w:rsidRPr="00026DB1" w:rsidRDefault="00DF5225" w:rsidP="00DF5225">
      <w:pPr>
        <w:rPr>
          <w:rFonts w:ascii="Candara" w:hAnsi="Candara"/>
          <w:sz w:val="22"/>
        </w:rPr>
      </w:pPr>
    </w:p>
    <w:p w:rsidR="00DF5225" w:rsidRPr="00026DB1" w:rsidRDefault="00DF5225" w:rsidP="00DF5225">
      <w:pPr>
        <w:jc w:val="center"/>
        <w:rPr>
          <w:rFonts w:ascii="Candara" w:hAnsi="Candara"/>
        </w:rPr>
      </w:pPr>
    </w:p>
    <w:p w:rsidR="00DF5225" w:rsidRPr="00026DB1" w:rsidRDefault="00DF5225" w:rsidP="00DF5225">
      <w:pPr>
        <w:rPr>
          <w:rFonts w:ascii="Candara" w:hAnsi="Candara"/>
          <w:sz w:val="22"/>
        </w:rPr>
      </w:pPr>
    </w:p>
    <w:p w:rsidR="00DF5225" w:rsidRPr="00026DB1" w:rsidRDefault="00DF5225" w:rsidP="00DF5225">
      <w:pPr>
        <w:rPr>
          <w:rFonts w:ascii="Candara" w:hAnsi="Candara"/>
          <w:sz w:val="22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>1)  Will you work with a partner?  If so, who is your partner?</w:t>
      </w:r>
    </w:p>
    <w:p w:rsidR="00DF5225" w:rsidRPr="00026DB1" w:rsidRDefault="00DF5225" w:rsidP="00DF5225">
      <w:pPr>
        <w:rPr>
          <w:rFonts w:ascii="Candara" w:hAnsi="Candara"/>
          <w:sz w:val="20"/>
          <w:lang w:eastAsia="ja-JP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 xml:space="preserve">2)  Who do you plan to interview?  </w:t>
      </w:r>
    </w:p>
    <w:p w:rsidR="00DF5225" w:rsidRDefault="00DF5225" w:rsidP="00DF5225">
      <w:pPr>
        <w:rPr>
          <w:rFonts w:ascii="Candara" w:hAnsi="Candara"/>
          <w:sz w:val="20"/>
          <w:lang w:eastAsia="ja-JP"/>
        </w:rPr>
      </w:pPr>
    </w:p>
    <w:p w:rsidR="009436AE" w:rsidRPr="00026DB1" w:rsidRDefault="009436AE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>3)  Why did you choose this person?</w:t>
      </w: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>4)  When and where will you do the interview?</w:t>
      </w: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 xml:space="preserve">5)  Which interview format will you choose?     </w:t>
      </w:r>
    </w:p>
    <w:p w:rsidR="00AF60FE" w:rsidRPr="00026DB1" w:rsidRDefault="00AF60FE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AF60FE" w:rsidP="00DF5225">
      <w:pPr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 xml:space="preserve">     </w:t>
      </w:r>
      <w:r w:rsidR="00DF5225" w:rsidRPr="00026DB1">
        <w:rPr>
          <w:rFonts w:ascii="Candara" w:hAnsi="Candara"/>
          <w:sz w:val="20"/>
        </w:rPr>
        <w:t xml:space="preserve">    </w:t>
      </w:r>
      <w:r w:rsidR="00833120">
        <w:rPr>
          <w:rFonts w:ascii="Candara" w:hAnsi="Candara"/>
          <w:sz w:val="20"/>
          <w:lang w:eastAsia="ja-JP"/>
        </w:rPr>
        <w:t>I</w:t>
      </w:r>
      <w:r w:rsidR="00DF5225" w:rsidRPr="009436AE">
        <w:rPr>
          <w:rFonts w:ascii="Candara" w:hAnsi="Candara"/>
          <w:sz w:val="20"/>
        </w:rPr>
        <w:t>n person</w:t>
      </w:r>
      <w:r w:rsidR="00833120">
        <w:rPr>
          <w:rFonts w:ascii="Candara" w:hAnsi="Candara"/>
          <w:sz w:val="20"/>
        </w:rPr>
        <w:t xml:space="preserve">          </w:t>
      </w:r>
      <w:r w:rsidR="00DF5225" w:rsidRPr="00026DB1">
        <w:rPr>
          <w:rFonts w:ascii="Candara" w:hAnsi="Candara"/>
          <w:sz w:val="20"/>
        </w:rPr>
        <w:t>Skype</w:t>
      </w:r>
      <w:r w:rsidR="00833120">
        <w:rPr>
          <w:rFonts w:ascii="Candara" w:hAnsi="Candara"/>
          <w:sz w:val="20"/>
        </w:rPr>
        <w:t>/Call</w:t>
      </w:r>
      <w:r w:rsidR="00DF5225" w:rsidRPr="00026DB1">
        <w:rPr>
          <w:rFonts w:ascii="Candara" w:hAnsi="Candara"/>
          <w:sz w:val="20"/>
        </w:rPr>
        <w:t xml:space="preserve">          </w:t>
      </w:r>
      <w:r w:rsidR="00833120">
        <w:rPr>
          <w:rFonts w:ascii="Candara" w:hAnsi="Candara"/>
          <w:sz w:val="20"/>
        </w:rPr>
        <w:t>Text/E</w:t>
      </w:r>
      <w:r w:rsidR="00DF5225" w:rsidRPr="00026DB1">
        <w:rPr>
          <w:rFonts w:ascii="Candara" w:hAnsi="Candara"/>
          <w:sz w:val="20"/>
        </w:rPr>
        <w:t>mail</w:t>
      </w:r>
      <w:r w:rsidR="00833120">
        <w:rPr>
          <w:rFonts w:ascii="Candara" w:hAnsi="Candara"/>
          <w:sz w:val="20"/>
        </w:rPr>
        <w:t xml:space="preserve">          A/V recording</w:t>
      </w: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</w:p>
    <w:p w:rsidR="00DF5225" w:rsidRPr="00026DB1" w:rsidRDefault="00DF5225" w:rsidP="00DF5225">
      <w:pPr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>6)  If you plan to video record the interview, would you like to use</w:t>
      </w:r>
    </w:p>
    <w:p w:rsidR="00DF5225" w:rsidRPr="00026DB1" w:rsidRDefault="00DF5225" w:rsidP="00DF5225">
      <w:pPr>
        <w:tabs>
          <w:tab w:val="left" w:pos="5467"/>
        </w:tabs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 xml:space="preserve">   </w:t>
      </w:r>
      <w:r w:rsidR="00AF60FE" w:rsidRPr="00026DB1">
        <w:rPr>
          <w:rFonts w:ascii="Candara" w:hAnsi="Candara"/>
          <w:sz w:val="20"/>
        </w:rPr>
        <w:t xml:space="preserve"> </w:t>
      </w:r>
      <w:r w:rsidRPr="00026DB1">
        <w:rPr>
          <w:rFonts w:ascii="Candara" w:hAnsi="Candara"/>
          <w:sz w:val="20"/>
        </w:rPr>
        <w:t xml:space="preserve">  video equipment from the Media Center?  </w:t>
      </w:r>
    </w:p>
    <w:p w:rsidR="00DF5225" w:rsidRPr="00026DB1" w:rsidRDefault="00DF5225" w:rsidP="00DF5225">
      <w:pPr>
        <w:tabs>
          <w:tab w:val="left" w:pos="5467"/>
        </w:tabs>
        <w:rPr>
          <w:rFonts w:ascii="Candara" w:hAnsi="Candara"/>
          <w:sz w:val="20"/>
          <w:lang w:eastAsia="ja-JP"/>
        </w:rPr>
      </w:pPr>
    </w:p>
    <w:p w:rsidR="00DF5225" w:rsidRPr="00026DB1" w:rsidRDefault="00DF5225" w:rsidP="00DF5225">
      <w:pPr>
        <w:tabs>
          <w:tab w:val="left" w:pos="5467"/>
        </w:tabs>
        <w:rPr>
          <w:rFonts w:ascii="Candara" w:hAnsi="Candara"/>
          <w:sz w:val="20"/>
        </w:rPr>
      </w:pPr>
    </w:p>
    <w:p w:rsidR="00DF5225" w:rsidRPr="00026DB1" w:rsidRDefault="00DF5225" w:rsidP="00DF5225">
      <w:pPr>
        <w:tabs>
          <w:tab w:val="left" w:pos="5467"/>
        </w:tabs>
        <w:rPr>
          <w:rFonts w:ascii="Candara" w:hAnsi="Candara"/>
          <w:sz w:val="20"/>
        </w:rPr>
      </w:pPr>
    </w:p>
    <w:p w:rsidR="00DF5225" w:rsidRPr="00026DB1" w:rsidRDefault="00DF5225" w:rsidP="00DF5225">
      <w:pPr>
        <w:tabs>
          <w:tab w:val="left" w:pos="5467"/>
        </w:tabs>
        <w:rPr>
          <w:rFonts w:ascii="Candara" w:hAnsi="Candara"/>
          <w:sz w:val="20"/>
        </w:rPr>
      </w:pPr>
      <w:r w:rsidRPr="00026DB1">
        <w:rPr>
          <w:rFonts w:ascii="Candara" w:hAnsi="Candara"/>
          <w:sz w:val="20"/>
        </w:rPr>
        <w:t>7)  Do you have any questions about doing the interview?</w:t>
      </w:r>
    </w:p>
    <w:p w:rsidR="00DF5225" w:rsidRPr="00AF60FE" w:rsidRDefault="00DF5225" w:rsidP="00DF5225">
      <w:pPr>
        <w:tabs>
          <w:tab w:val="left" w:pos="5467"/>
        </w:tabs>
        <w:rPr>
          <w:rFonts w:ascii="Calibri" w:hAnsi="Calibri"/>
          <w:sz w:val="20"/>
          <w:lang w:eastAsia="ja-JP"/>
        </w:rPr>
      </w:pPr>
    </w:p>
    <w:p w:rsidR="00DF5225" w:rsidRPr="00AF60FE" w:rsidRDefault="00DF5225" w:rsidP="00DF5225">
      <w:pPr>
        <w:tabs>
          <w:tab w:val="left" w:pos="5467"/>
        </w:tabs>
        <w:rPr>
          <w:rFonts w:ascii="Calibri" w:hAnsi="Calibri"/>
        </w:rPr>
      </w:pPr>
      <w:r w:rsidRPr="00AF60FE">
        <w:rPr>
          <w:rFonts w:ascii="Calibri" w:hAnsi="Calibri"/>
          <w:sz w:val="22"/>
        </w:rPr>
        <w:tab/>
      </w:r>
    </w:p>
    <w:sectPr w:rsidR="00DF5225" w:rsidRPr="00AF60FE" w:rsidSect="00DF5225">
      <w:pgSz w:w="10315" w:h="14568"/>
      <w:pgMar w:top="1008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14" w:rsidRDefault="00246614">
      <w:r>
        <w:separator/>
      </w:r>
    </w:p>
  </w:endnote>
  <w:endnote w:type="continuationSeparator" w:id="0">
    <w:p w:rsidR="00246614" w:rsidRDefault="0024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14" w:rsidRDefault="00246614">
      <w:r>
        <w:separator/>
      </w:r>
    </w:p>
  </w:footnote>
  <w:footnote w:type="continuationSeparator" w:id="0">
    <w:p w:rsidR="00246614" w:rsidRDefault="00246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7"/>
    <w:rsid w:val="00026DB1"/>
    <w:rsid w:val="00172135"/>
    <w:rsid w:val="00173CD3"/>
    <w:rsid w:val="00246614"/>
    <w:rsid w:val="00406CA5"/>
    <w:rsid w:val="00491FC2"/>
    <w:rsid w:val="00833120"/>
    <w:rsid w:val="009436AE"/>
    <w:rsid w:val="00AF60FE"/>
    <w:rsid w:val="00B328B7"/>
    <w:rsid w:val="00CF493B"/>
    <w:rsid w:val="00DF5225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08D30C7-CE7D-4228-83D1-3AEF9BEC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4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74B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D5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4 STAGES OF CULTURE SHOCK</vt:lpstr>
      <vt:lpstr>THE 4 STAGES OF CULTURE SHOCK</vt:lpstr>
    </vt:vector>
  </TitlesOfParts>
  <Company>情報メディアセンター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4 STAGES OF CULTURE SHOCK</dc:title>
  <dc:creator>Deborah Bollinger</dc:creator>
  <cp:lastModifiedBy>Owner</cp:lastModifiedBy>
  <cp:revision>2</cp:revision>
  <cp:lastPrinted>2019-04-04T08:29:00Z</cp:lastPrinted>
  <dcterms:created xsi:type="dcterms:W3CDTF">2019-04-04T08:31:00Z</dcterms:created>
  <dcterms:modified xsi:type="dcterms:W3CDTF">2019-04-04T08:31:00Z</dcterms:modified>
</cp:coreProperties>
</file>